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3C88" w14:textId="010057A6" w:rsidR="00AC0307" w:rsidRDefault="000D38F8" w:rsidP="00E1691C">
      <w:pPr>
        <w:pBdr>
          <w:top w:val="single" w:sz="4" w:space="1" w:color="auto"/>
          <w:left w:val="single" w:sz="4" w:space="4" w:color="auto"/>
          <w:bottom w:val="single" w:sz="4" w:space="1" w:color="auto"/>
          <w:right w:val="single" w:sz="4" w:space="4" w:color="auto"/>
        </w:pBdr>
        <w:shd w:val="clear" w:color="auto" w:fill="92D050"/>
        <w:jc w:val="center"/>
        <w:rPr>
          <w:rFonts w:ascii="Baby Blocks" w:hAnsi="Baby Blocks"/>
          <w:sz w:val="40"/>
          <w:szCs w:val="40"/>
        </w:rPr>
      </w:pPr>
      <w:r w:rsidRPr="00AB7BDE">
        <w:rPr>
          <w:rFonts w:ascii="Baby Blocks" w:hAnsi="Baby Blocks"/>
          <w:sz w:val="40"/>
          <w:szCs w:val="40"/>
        </w:rPr>
        <w:t>P</w:t>
      </w:r>
      <w:r w:rsidR="00126959" w:rsidRPr="00AB7BDE">
        <w:rPr>
          <w:rFonts w:ascii="Baby Blocks" w:hAnsi="Baby Blocks"/>
          <w:sz w:val="40"/>
          <w:szCs w:val="40"/>
        </w:rPr>
        <w:t>RO</w:t>
      </w:r>
      <w:r w:rsidR="00423C48">
        <w:rPr>
          <w:rFonts w:ascii="Baby Blocks" w:hAnsi="Baby Blocks"/>
          <w:sz w:val="40"/>
          <w:szCs w:val="40"/>
        </w:rPr>
        <w:t>GRESSION</w:t>
      </w:r>
      <w:r w:rsidR="00EF4C9E">
        <w:rPr>
          <w:rFonts w:ascii="Baby Blocks" w:hAnsi="Baby Blocks"/>
          <w:sz w:val="40"/>
          <w:szCs w:val="40"/>
        </w:rPr>
        <w:t xml:space="preserve"> </w:t>
      </w:r>
      <w:r w:rsidR="002B4F7F">
        <w:rPr>
          <w:rFonts w:ascii="Baby Blocks" w:hAnsi="Baby Blocks"/>
          <w:sz w:val="40"/>
          <w:szCs w:val="40"/>
        </w:rPr>
        <w:t>M</w:t>
      </w:r>
      <w:r w:rsidR="00EF4C9E">
        <w:rPr>
          <w:rFonts w:ascii="Baby Blocks" w:hAnsi="Baby Blocks"/>
          <w:sz w:val="40"/>
          <w:szCs w:val="40"/>
        </w:rPr>
        <w:t>S</w:t>
      </w:r>
      <w:r w:rsidRPr="00AB7BDE">
        <w:rPr>
          <w:rFonts w:ascii="Baby Blocks" w:hAnsi="Baby Blocks"/>
          <w:sz w:val="40"/>
          <w:szCs w:val="40"/>
        </w:rPr>
        <w:t xml:space="preserve">  </w:t>
      </w:r>
    </w:p>
    <w:p w14:paraId="640A9FE8" w14:textId="24451273" w:rsidR="00D603E0" w:rsidRPr="00AB7BDE" w:rsidRDefault="00423C48" w:rsidP="00E1691C">
      <w:pPr>
        <w:pBdr>
          <w:top w:val="single" w:sz="4" w:space="1" w:color="auto"/>
          <w:left w:val="single" w:sz="4" w:space="4" w:color="auto"/>
          <w:bottom w:val="single" w:sz="4" w:space="1" w:color="auto"/>
          <w:right w:val="single" w:sz="4" w:space="4" w:color="auto"/>
        </w:pBdr>
        <w:shd w:val="clear" w:color="auto" w:fill="92D050"/>
        <w:jc w:val="center"/>
        <w:rPr>
          <w:rFonts w:ascii="Baby Blocks" w:hAnsi="Baby Blocks"/>
          <w:sz w:val="40"/>
          <w:szCs w:val="40"/>
        </w:rPr>
      </w:pPr>
      <w:r>
        <w:rPr>
          <w:rFonts w:ascii="Baby Blocks" w:hAnsi="Baby Blocks"/>
          <w:sz w:val="40"/>
          <w:szCs w:val="40"/>
        </w:rPr>
        <w:t>DEVELOPPER ET STRUCTURER L</w:t>
      </w:r>
      <w:r w:rsidR="000344A3">
        <w:rPr>
          <w:rFonts w:ascii="Baby Blocks" w:hAnsi="Baby Blocks"/>
          <w:sz w:val="40"/>
          <w:szCs w:val="40"/>
        </w:rPr>
        <w:t>E</w:t>
      </w:r>
      <w:r>
        <w:rPr>
          <w:rFonts w:ascii="Baby Blocks" w:hAnsi="Baby Blocks"/>
          <w:sz w:val="40"/>
          <w:szCs w:val="40"/>
        </w:rPr>
        <w:t xml:space="preserve"> LANGAGE ORAL ET ECRIT</w:t>
      </w:r>
    </w:p>
    <w:p w14:paraId="2EE4F254" w14:textId="77777777" w:rsidR="00423C48" w:rsidRDefault="00423C48" w:rsidP="00D72712">
      <w:pPr>
        <w:spacing w:after="0"/>
        <w:rPr>
          <w:b/>
          <w:bCs/>
          <w:color w:val="000000" w:themeColor="text1"/>
          <w:sz w:val="26"/>
          <w:szCs w:val="26"/>
          <w:u w:val="single"/>
        </w:rPr>
      </w:pPr>
      <w:bookmarkStart w:id="0" w:name="_Hlk82266689"/>
    </w:p>
    <w:tbl>
      <w:tblPr>
        <w:tblStyle w:val="Grilledutableau"/>
        <w:tblW w:w="15446" w:type="dxa"/>
        <w:tblLook w:val="04A0" w:firstRow="1" w:lastRow="0" w:firstColumn="1" w:lastColumn="0" w:noHBand="0" w:noVBand="1"/>
      </w:tblPr>
      <w:tblGrid>
        <w:gridCol w:w="1545"/>
        <w:gridCol w:w="4829"/>
        <w:gridCol w:w="9014"/>
        <w:gridCol w:w="58"/>
      </w:tblGrid>
      <w:tr w:rsidR="00EF4C9E" w14:paraId="18B48FC1" w14:textId="77777777" w:rsidTr="00FF46F9">
        <w:trPr>
          <w:gridAfter w:val="1"/>
          <w:wAfter w:w="58" w:type="dxa"/>
        </w:trPr>
        <w:tc>
          <w:tcPr>
            <w:tcW w:w="15388" w:type="dxa"/>
            <w:gridSpan w:val="3"/>
            <w:tcBorders>
              <w:bottom w:val="single" w:sz="4" w:space="0" w:color="auto"/>
            </w:tcBorders>
            <w:shd w:val="clear" w:color="auto" w:fill="FFFF00"/>
          </w:tcPr>
          <w:p w14:paraId="2026DF1B" w14:textId="2C4BC341" w:rsidR="00EF4C9E" w:rsidRDefault="00EF4C9E" w:rsidP="00EF4C9E">
            <w:pPr>
              <w:jc w:val="center"/>
              <w:rPr>
                <w:b/>
                <w:bCs/>
                <w:color w:val="000000" w:themeColor="text1"/>
                <w:sz w:val="44"/>
                <w:szCs w:val="44"/>
              </w:rPr>
            </w:pPr>
            <w:r w:rsidRPr="00EF4C9E">
              <w:rPr>
                <w:b/>
                <w:bCs/>
                <w:color w:val="000000" w:themeColor="text1"/>
                <w:sz w:val="44"/>
                <w:szCs w:val="44"/>
              </w:rPr>
              <w:t>Acquérir le langage oral</w:t>
            </w:r>
          </w:p>
          <w:p w14:paraId="0E49C6B5" w14:textId="77777777" w:rsidR="00EF4C9E" w:rsidRDefault="00EF4C9E" w:rsidP="00EF4C9E">
            <w:pPr>
              <w:pStyle w:val="Paragraphedeliste"/>
              <w:numPr>
                <w:ilvl w:val="0"/>
                <w:numId w:val="12"/>
              </w:numPr>
              <w:rPr>
                <w:color w:val="000000" w:themeColor="text1"/>
                <w:sz w:val="26"/>
                <w:szCs w:val="26"/>
              </w:rPr>
            </w:pPr>
            <w:r w:rsidRPr="00EF4C9E">
              <w:rPr>
                <w:b/>
                <w:bCs/>
                <w:color w:val="000000" w:themeColor="text1"/>
                <w:sz w:val="26"/>
                <w:szCs w:val="26"/>
                <w:u w:val="single"/>
              </w:rPr>
              <w:t>Enrichir son vocabulaire</w:t>
            </w:r>
            <w:r>
              <w:rPr>
                <w:color w:val="000000" w:themeColor="text1"/>
                <w:sz w:val="26"/>
                <w:szCs w:val="26"/>
              </w:rPr>
              <w:t> :</w:t>
            </w:r>
          </w:p>
          <w:p w14:paraId="3F58D490"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 xml:space="preserve"> Comprendre, mémoriser, réemployer les mots des corpus enseignés (3 par période)</w:t>
            </w:r>
          </w:p>
          <w:p w14:paraId="4DDF64BD"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Organiser les mots en catégorie et en réseau</w:t>
            </w:r>
          </w:p>
          <w:p w14:paraId="0E288AFE" w14:textId="77777777" w:rsidR="00EF4C9E" w:rsidRDefault="00EF4C9E" w:rsidP="00EF4C9E">
            <w:pPr>
              <w:pStyle w:val="Paragraphedeliste"/>
              <w:numPr>
                <w:ilvl w:val="0"/>
                <w:numId w:val="12"/>
              </w:numPr>
              <w:rPr>
                <w:color w:val="000000" w:themeColor="text1"/>
                <w:sz w:val="26"/>
                <w:szCs w:val="26"/>
              </w:rPr>
            </w:pPr>
            <w:r w:rsidRPr="00EF4C9E">
              <w:rPr>
                <w:b/>
                <w:bCs/>
                <w:color w:val="000000" w:themeColor="text1"/>
                <w:sz w:val="26"/>
                <w:szCs w:val="26"/>
                <w:u w:val="single"/>
              </w:rPr>
              <w:t>Développer sa syntaxe</w:t>
            </w:r>
            <w:r>
              <w:rPr>
                <w:color w:val="000000" w:themeColor="text1"/>
                <w:sz w:val="26"/>
                <w:szCs w:val="26"/>
              </w:rPr>
              <w:t> :</w:t>
            </w:r>
          </w:p>
          <w:p w14:paraId="4468EE11"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Diversifier les pronoms employés</w:t>
            </w:r>
          </w:p>
          <w:p w14:paraId="0881DA12"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Construire à l’oral un système de temps de plus en plus efficace</w:t>
            </w:r>
          </w:p>
          <w:p w14:paraId="78979A7C"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Formuler des énoncés de plus en plus complexes.</w:t>
            </w:r>
          </w:p>
          <w:p w14:paraId="6B0E7EDB" w14:textId="77777777" w:rsidR="00EF4C9E" w:rsidRDefault="00EF4C9E" w:rsidP="00EF4C9E">
            <w:pPr>
              <w:pStyle w:val="Paragraphedeliste"/>
              <w:numPr>
                <w:ilvl w:val="0"/>
                <w:numId w:val="12"/>
              </w:numPr>
              <w:rPr>
                <w:color w:val="000000" w:themeColor="text1"/>
                <w:sz w:val="26"/>
                <w:szCs w:val="26"/>
              </w:rPr>
            </w:pPr>
            <w:r w:rsidRPr="00EF4C9E">
              <w:rPr>
                <w:b/>
                <w:bCs/>
                <w:color w:val="000000" w:themeColor="text1"/>
                <w:sz w:val="26"/>
                <w:szCs w:val="26"/>
                <w:u w:val="single"/>
              </w:rPr>
              <w:t>Articuler distinctement</w:t>
            </w:r>
            <w:r>
              <w:rPr>
                <w:color w:val="000000" w:themeColor="text1"/>
                <w:sz w:val="26"/>
                <w:szCs w:val="26"/>
              </w:rPr>
              <w:t xml:space="preserve"> : </w:t>
            </w:r>
          </w:p>
          <w:p w14:paraId="3A3803B9" w14:textId="79943FF1" w:rsidR="006D5CE8" w:rsidRDefault="006D5CE8" w:rsidP="00EF4C9E">
            <w:pPr>
              <w:pStyle w:val="Paragraphedeliste"/>
              <w:numPr>
                <w:ilvl w:val="1"/>
                <w:numId w:val="12"/>
              </w:numPr>
              <w:rPr>
                <w:color w:val="000000" w:themeColor="text1"/>
                <w:sz w:val="26"/>
                <w:szCs w:val="26"/>
              </w:rPr>
            </w:pPr>
            <w:r>
              <w:rPr>
                <w:color w:val="000000" w:themeColor="text1"/>
                <w:sz w:val="26"/>
                <w:szCs w:val="26"/>
              </w:rPr>
              <w:t xml:space="preserve">Articuler distinctement les couples de consonnes proches suivant t/k, f/s, m/n </w:t>
            </w:r>
          </w:p>
          <w:p w14:paraId="7D769E56" w14:textId="47660B8B" w:rsidR="006D5CE8" w:rsidRDefault="006D5CE8" w:rsidP="00EF4C9E">
            <w:pPr>
              <w:pStyle w:val="Paragraphedeliste"/>
              <w:numPr>
                <w:ilvl w:val="1"/>
                <w:numId w:val="12"/>
              </w:numPr>
              <w:rPr>
                <w:color w:val="000000" w:themeColor="text1"/>
                <w:sz w:val="26"/>
                <w:szCs w:val="26"/>
              </w:rPr>
            </w:pPr>
            <w:r>
              <w:rPr>
                <w:color w:val="000000" w:themeColor="text1"/>
                <w:sz w:val="26"/>
                <w:szCs w:val="26"/>
              </w:rPr>
              <w:t xml:space="preserve">Distinguer et produire correctement les nasales : é/in, a/an, o/on </w:t>
            </w:r>
          </w:p>
          <w:p w14:paraId="7E3D80FA" w14:textId="30D5AB3D" w:rsidR="006D5CE8" w:rsidRDefault="006D5CE8" w:rsidP="00EF4C9E">
            <w:pPr>
              <w:pStyle w:val="Paragraphedeliste"/>
              <w:numPr>
                <w:ilvl w:val="1"/>
                <w:numId w:val="12"/>
              </w:numPr>
              <w:rPr>
                <w:color w:val="000000" w:themeColor="text1"/>
                <w:sz w:val="26"/>
                <w:szCs w:val="26"/>
              </w:rPr>
            </w:pPr>
            <w:r>
              <w:rPr>
                <w:color w:val="000000" w:themeColor="text1"/>
                <w:sz w:val="26"/>
                <w:szCs w:val="26"/>
              </w:rPr>
              <w:t xml:space="preserve">Articuler les couples de consonnes proches suivants : f/v, s/z, p/b, t/d, k/g </w:t>
            </w:r>
          </w:p>
          <w:p w14:paraId="2625827C" w14:textId="10E4F281" w:rsidR="00EF4C9E" w:rsidRDefault="00EF4C9E" w:rsidP="00EF4C9E">
            <w:pPr>
              <w:pStyle w:val="Paragraphedeliste"/>
              <w:numPr>
                <w:ilvl w:val="1"/>
                <w:numId w:val="12"/>
              </w:numPr>
              <w:rPr>
                <w:color w:val="000000" w:themeColor="text1"/>
                <w:sz w:val="26"/>
                <w:szCs w:val="26"/>
              </w:rPr>
            </w:pPr>
            <w:r>
              <w:rPr>
                <w:color w:val="000000" w:themeColor="text1"/>
                <w:sz w:val="26"/>
                <w:szCs w:val="26"/>
              </w:rPr>
              <w:t xml:space="preserve">Prononcer correctement les couples de consonnes proche suivants : </w:t>
            </w:r>
            <w:proofErr w:type="spellStart"/>
            <w:r>
              <w:rPr>
                <w:color w:val="000000" w:themeColor="text1"/>
                <w:sz w:val="26"/>
                <w:szCs w:val="26"/>
              </w:rPr>
              <w:t>ch</w:t>
            </w:r>
            <w:proofErr w:type="spellEnd"/>
            <w:r>
              <w:rPr>
                <w:color w:val="000000" w:themeColor="text1"/>
                <w:sz w:val="26"/>
                <w:szCs w:val="26"/>
              </w:rPr>
              <w:t xml:space="preserve">/s, </w:t>
            </w:r>
            <w:proofErr w:type="spellStart"/>
            <w:r>
              <w:rPr>
                <w:color w:val="000000" w:themeColor="text1"/>
                <w:sz w:val="26"/>
                <w:szCs w:val="26"/>
              </w:rPr>
              <w:t>ch</w:t>
            </w:r>
            <w:proofErr w:type="spellEnd"/>
            <w:r>
              <w:rPr>
                <w:color w:val="000000" w:themeColor="text1"/>
                <w:sz w:val="26"/>
                <w:szCs w:val="26"/>
              </w:rPr>
              <w:t xml:space="preserve">/j, </w:t>
            </w:r>
            <w:proofErr w:type="spellStart"/>
            <w:r>
              <w:rPr>
                <w:color w:val="000000" w:themeColor="text1"/>
                <w:sz w:val="26"/>
                <w:szCs w:val="26"/>
              </w:rPr>
              <w:t>ch</w:t>
            </w:r>
            <w:proofErr w:type="spellEnd"/>
            <w:r>
              <w:rPr>
                <w:color w:val="000000" w:themeColor="text1"/>
                <w:sz w:val="26"/>
                <w:szCs w:val="26"/>
              </w:rPr>
              <w:t>/z</w:t>
            </w:r>
          </w:p>
          <w:p w14:paraId="080B8A52"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 xml:space="preserve">Prononcer correctement les doubles consonnes : </w:t>
            </w:r>
            <w:proofErr w:type="spellStart"/>
            <w:r>
              <w:rPr>
                <w:color w:val="000000" w:themeColor="text1"/>
                <w:sz w:val="26"/>
                <w:szCs w:val="26"/>
              </w:rPr>
              <w:t>br</w:t>
            </w:r>
            <w:proofErr w:type="spellEnd"/>
            <w:r>
              <w:rPr>
                <w:color w:val="000000" w:themeColor="text1"/>
                <w:sz w:val="26"/>
                <w:szCs w:val="26"/>
              </w:rPr>
              <w:t>/</w:t>
            </w:r>
            <w:proofErr w:type="spellStart"/>
            <w:r>
              <w:rPr>
                <w:color w:val="000000" w:themeColor="text1"/>
                <w:sz w:val="26"/>
                <w:szCs w:val="26"/>
              </w:rPr>
              <w:t>cr</w:t>
            </w:r>
            <w:proofErr w:type="spellEnd"/>
            <w:r>
              <w:rPr>
                <w:color w:val="000000" w:themeColor="text1"/>
                <w:sz w:val="26"/>
                <w:szCs w:val="26"/>
              </w:rPr>
              <w:t>/</w:t>
            </w:r>
            <w:proofErr w:type="spellStart"/>
            <w:r>
              <w:rPr>
                <w:color w:val="000000" w:themeColor="text1"/>
                <w:sz w:val="26"/>
                <w:szCs w:val="26"/>
              </w:rPr>
              <w:t>bl</w:t>
            </w:r>
            <w:proofErr w:type="spellEnd"/>
            <w:r>
              <w:rPr>
                <w:color w:val="000000" w:themeColor="text1"/>
                <w:sz w:val="26"/>
                <w:szCs w:val="26"/>
              </w:rPr>
              <w:t>/pl/</w:t>
            </w:r>
            <w:proofErr w:type="spellStart"/>
            <w:r>
              <w:rPr>
                <w:color w:val="000000" w:themeColor="text1"/>
                <w:sz w:val="26"/>
                <w:szCs w:val="26"/>
              </w:rPr>
              <w:t>sl</w:t>
            </w:r>
            <w:proofErr w:type="spellEnd"/>
          </w:p>
          <w:p w14:paraId="2A70B79D" w14:textId="77777777" w:rsidR="00EF4C9E" w:rsidRDefault="00EF4C9E" w:rsidP="00EF4C9E">
            <w:pPr>
              <w:pStyle w:val="Paragraphedeliste"/>
              <w:ind w:left="1440"/>
              <w:rPr>
                <w:color w:val="000000" w:themeColor="text1"/>
                <w:sz w:val="26"/>
                <w:szCs w:val="26"/>
              </w:rPr>
            </w:pPr>
          </w:p>
          <w:p w14:paraId="3DC612E7" w14:textId="77777777" w:rsidR="00EF4C9E" w:rsidRDefault="00EF4C9E" w:rsidP="00EF4C9E">
            <w:pPr>
              <w:pStyle w:val="Paragraphedeliste"/>
              <w:numPr>
                <w:ilvl w:val="0"/>
                <w:numId w:val="12"/>
              </w:numPr>
              <w:rPr>
                <w:color w:val="000000" w:themeColor="text1"/>
                <w:sz w:val="26"/>
                <w:szCs w:val="26"/>
              </w:rPr>
            </w:pPr>
            <w:r w:rsidRPr="00EF4C9E">
              <w:rPr>
                <w:b/>
                <w:bCs/>
                <w:color w:val="000000" w:themeColor="text1"/>
                <w:sz w:val="26"/>
                <w:szCs w:val="26"/>
                <w:u w:val="single"/>
              </w:rPr>
              <w:t>Produire des discours variés</w:t>
            </w:r>
            <w:r>
              <w:rPr>
                <w:color w:val="000000" w:themeColor="text1"/>
                <w:sz w:val="26"/>
                <w:szCs w:val="26"/>
              </w:rPr>
              <w:t> :</w:t>
            </w:r>
          </w:p>
          <w:p w14:paraId="72CFFAB6"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Décrire une action ou une activité qui a été menée par un autre élève.</w:t>
            </w:r>
          </w:p>
          <w:p w14:paraId="2FD20D4E"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Se faire comprendre, par le truchement du langage, d’un adulte qui ne connaît rien à la situation évoquée.</w:t>
            </w:r>
          </w:p>
          <w:p w14:paraId="28554679"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Participer à une conversation avec un adulte ou de pairs et reformuler son propos s’il n’a pas été compris.</w:t>
            </w:r>
          </w:p>
          <w:p w14:paraId="58C20EA5"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Emettre une hypothèse.</w:t>
            </w:r>
          </w:p>
          <w:p w14:paraId="3837EF37" w14:textId="77777777" w:rsidR="00EF4C9E" w:rsidRDefault="00EF4C9E" w:rsidP="00EF4C9E">
            <w:pPr>
              <w:pStyle w:val="Paragraphedeliste"/>
              <w:ind w:left="1440"/>
              <w:rPr>
                <w:color w:val="000000" w:themeColor="text1"/>
                <w:sz w:val="26"/>
                <w:szCs w:val="26"/>
              </w:rPr>
            </w:pPr>
          </w:p>
          <w:p w14:paraId="270C2A03" w14:textId="7310BB65" w:rsidR="00EF4C9E" w:rsidRPr="00EF4C9E" w:rsidRDefault="00EF4C9E" w:rsidP="00EF4C9E">
            <w:pPr>
              <w:pStyle w:val="Paragraphedeliste"/>
              <w:ind w:left="1440"/>
              <w:rPr>
                <w:color w:val="000000" w:themeColor="text1"/>
                <w:sz w:val="26"/>
                <w:szCs w:val="26"/>
              </w:rPr>
            </w:pPr>
          </w:p>
        </w:tc>
      </w:tr>
      <w:tr w:rsidR="006D5CE8" w14:paraId="434E089A" w14:textId="77777777" w:rsidTr="00FF46F9">
        <w:trPr>
          <w:gridAfter w:val="1"/>
          <w:wAfter w:w="58" w:type="dxa"/>
        </w:trPr>
        <w:tc>
          <w:tcPr>
            <w:tcW w:w="15388" w:type="dxa"/>
            <w:gridSpan w:val="3"/>
            <w:tcBorders>
              <w:left w:val="nil"/>
              <w:bottom w:val="nil"/>
              <w:right w:val="nil"/>
            </w:tcBorders>
            <w:shd w:val="clear" w:color="auto" w:fill="FFFFFF" w:themeFill="background1"/>
          </w:tcPr>
          <w:p w14:paraId="60088E75" w14:textId="77777777" w:rsidR="006D5CE8" w:rsidRPr="006D5CE8" w:rsidRDefault="006D5CE8" w:rsidP="00EF4C9E">
            <w:pPr>
              <w:jc w:val="center"/>
              <w:rPr>
                <w:b/>
                <w:bCs/>
                <w:color w:val="000000" w:themeColor="text1"/>
                <w:sz w:val="72"/>
                <w:szCs w:val="72"/>
              </w:rPr>
            </w:pPr>
          </w:p>
        </w:tc>
      </w:tr>
      <w:tr w:rsidR="00423C48" w:rsidRPr="00285339" w14:paraId="774D004E" w14:textId="77777777" w:rsidTr="00FF46F9">
        <w:tc>
          <w:tcPr>
            <w:tcW w:w="15446" w:type="dxa"/>
            <w:gridSpan w:val="4"/>
            <w:shd w:val="clear" w:color="auto" w:fill="00B0F0"/>
          </w:tcPr>
          <w:p w14:paraId="0935FD8F" w14:textId="750A5C95" w:rsidR="00423C48" w:rsidRPr="00941688" w:rsidRDefault="00941688" w:rsidP="00CF259F">
            <w:pPr>
              <w:rPr>
                <w:rFonts w:ascii="Times New Roman" w:eastAsia="Times New Roman" w:hAnsi="Times New Roman" w:cs="Times New Roman"/>
                <w:sz w:val="40"/>
                <w:szCs w:val="40"/>
                <w:lang w:eastAsia="fr-FR"/>
              </w:rPr>
            </w:pPr>
            <w:r w:rsidRPr="00941688">
              <w:rPr>
                <w:rFonts w:ascii="Times New Roman" w:eastAsia="Times New Roman" w:hAnsi="Times New Roman" w:cs="Times New Roman"/>
                <w:sz w:val="40"/>
                <w:szCs w:val="40"/>
                <w:lang w:eastAsia="fr-FR"/>
              </w:rPr>
              <w:lastRenderedPageBreak/>
              <w:t>Parler, communiquer, s’exprimer…</w:t>
            </w:r>
          </w:p>
        </w:tc>
      </w:tr>
      <w:tr w:rsidR="00835326" w:rsidRPr="00285339" w14:paraId="4B8171AE" w14:textId="77777777" w:rsidTr="00FF46F9">
        <w:tc>
          <w:tcPr>
            <w:tcW w:w="15446" w:type="dxa"/>
            <w:gridSpan w:val="4"/>
          </w:tcPr>
          <w:p w14:paraId="783009A0" w14:textId="77777777" w:rsidR="00835326" w:rsidRPr="00941688" w:rsidRDefault="00835326" w:rsidP="00835326">
            <w:pPr>
              <w:rPr>
                <w:rFonts w:ascii="Times New Roman" w:eastAsia="Times New Roman" w:hAnsi="Times New Roman" w:cs="Times New Roman"/>
                <w:lang w:eastAsia="fr-FR"/>
              </w:rPr>
            </w:pPr>
            <w:r w:rsidRPr="00941688">
              <w:rPr>
                <w:rFonts w:ascii="Times New Roman" w:eastAsia="Times New Roman" w:hAnsi="Times New Roman" w:cs="Times New Roman"/>
                <w:b/>
                <w:bCs/>
                <w:u w:val="single"/>
                <w:lang w:eastAsia="fr-FR"/>
              </w:rPr>
              <w:t>Ouvrages et méthodes de références</w:t>
            </w:r>
            <w:r w:rsidRPr="00941688">
              <w:rPr>
                <w:rFonts w:ascii="Times New Roman" w:eastAsia="Times New Roman" w:hAnsi="Times New Roman" w:cs="Times New Roman"/>
                <w:lang w:eastAsia="fr-FR"/>
              </w:rPr>
              <w:t> :</w:t>
            </w:r>
          </w:p>
          <w:p w14:paraId="65EE373C" w14:textId="77777777" w:rsidR="00835326" w:rsidRPr="00941688" w:rsidRDefault="00835326" w:rsidP="00835326">
            <w:pPr>
              <w:rPr>
                <w:rFonts w:ascii="Times New Roman" w:eastAsia="Times New Roman" w:hAnsi="Times New Roman" w:cs="Times New Roman"/>
                <w:lang w:eastAsia="fr-FR"/>
              </w:rPr>
            </w:pPr>
            <w:r w:rsidRPr="00941688">
              <w:rPr>
                <w:rFonts w:ascii="Times New Roman" w:eastAsia="Times New Roman" w:hAnsi="Times New Roman" w:cs="Times New Roman"/>
                <w:lang w:eastAsia="fr-FR"/>
              </w:rPr>
              <w:t xml:space="preserve">« Enseigner la langue orale en maternelle » de Philippe BOISSEAU - RETZ             </w:t>
            </w:r>
          </w:p>
          <w:p w14:paraId="7EC9D93A" w14:textId="77777777" w:rsidR="00835326" w:rsidRPr="00941688" w:rsidRDefault="00835326" w:rsidP="00835326">
            <w:pPr>
              <w:rPr>
                <w:rFonts w:ascii="Times New Roman" w:eastAsia="Times New Roman" w:hAnsi="Times New Roman" w:cs="Times New Roman"/>
                <w:lang w:eastAsia="fr-FR"/>
              </w:rPr>
            </w:pPr>
            <w:r w:rsidRPr="00941688">
              <w:rPr>
                <w:rFonts w:ascii="Times New Roman" w:eastAsia="Times New Roman" w:hAnsi="Times New Roman" w:cs="Times New Roman"/>
                <w:lang w:eastAsia="fr-FR"/>
              </w:rPr>
              <w:t xml:space="preserve">« Apprenti -langue : </w:t>
            </w:r>
            <w:proofErr w:type="spellStart"/>
            <w:r w:rsidRPr="00941688">
              <w:rPr>
                <w:rFonts w:ascii="Times New Roman" w:eastAsia="Times New Roman" w:hAnsi="Times New Roman" w:cs="Times New Roman"/>
                <w:lang w:eastAsia="fr-FR"/>
              </w:rPr>
              <w:t>Thémots</w:t>
            </w:r>
            <w:proofErr w:type="spellEnd"/>
            <w:r w:rsidRPr="00941688">
              <w:rPr>
                <w:rFonts w:ascii="Times New Roman" w:eastAsia="Times New Roman" w:hAnsi="Times New Roman" w:cs="Times New Roman"/>
                <w:lang w:eastAsia="fr-FR"/>
              </w:rPr>
              <w:t> » de Laurence LE CORF – APRENTI-LANGUE.</w:t>
            </w:r>
          </w:p>
          <w:p w14:paraId="209F7D82" w14:textId="77777777" w:rsidR="00835326" w:rsidRPr="00941688" w:rsidRDefault="00835326" w:rsidP="00835326">
            <w:pPr>
              <w:rPr>
                <w:rFonts w:ascii="Times New Roman" w:eastAsia="Times New Roman" w:hAnsi="Times New Roman" w:cs="Times New Roman"/>
                <w:lang w:eastAsia="fr-FR"/>
              </w:rPr>
            </w:pPr>
            <w:r w:rsidRPr="00941688">
              <w:rPr>
                <w:rFonts w:ascii="Times New Roman" w:eastAsia="Times New Roman" w:hAnsi="Times New Roman" w:cs="Times New Roman"/>
                <w:lang w:eastAsia="fr-FR"/>
              </w:rPr>
              <w:t>« Narramus » de Roland GOIGOU – Sylvie CEDE</w:t>
            </w:r>
          </w:p>
          <w:p w14:paraId="75C61786" w14:textId="4A44B4BD" w:rsidR="00835326" w:rsidRDefault="00835326" w:rsidP="00835326">
            <w:pPr>
              <w:rPr>
                <w:rFonts w:ascii="Times New Roman" w:eastAsia="Times New Roman" w:hAnsi="Times New Roman" w:cs="Times New Roman"/>
                <w:b/>
                <w:bCs/>
                <w:sz w:val="24"/>
                <w:szCs w:val="24"/>
                <w:u w:val="single"/>
                <w:lang w:eastAsia="fr-FR"/>
              </w:rPr>
            </w:pPr>
            <w:r w:rsidRPr="00941688">
              <w:rPr>
                <w:rFonts w:ascii="Times New Roman" w:eastAsia="Times New Roman" w:hAnsi="Times New Roman" w:cs="Times New Roman"/>
                <w:lang w:eastAsia="fr-FR"/>
              </w:rPr>
              <w:t>« Des comptines pour apprendre à parler » de Marie GOETZ-GEORG</w:t>
            </w:r>
            <w:r w:rsidR="00941688" w:rsidRPr="00941688">
              <w:rPr>
                <w:rFonts w:ascii="Times New Roman" w:eastAsia="Times New Roman" w:hAnsi="Times New Roman" w:cs="Times New Roman"/>
                <w:lang w:eastAsia="fr-FR"/>
              </w:rPr>
              <w:t>E</w:t>
            </w:r>
          </w:p>
        </w:tc>
      </w:tr>
      <w:tr w:rsidR="006D5CE8" w:rsidRPr="00910777" w14:paraId="776F4EC9" w14:textId="77777777" w:rsidTr="00FF46F9">
        <w:tc>
          <w:tcPr>
            <w:tcW w:w="1545" w:type="dxa"/>
          </w:tcPr>
          <w:p w14:paraId="6011BABA" w14:textId="77777777" w:rsidR="006D5CE8" w:rsidRPr="006D5CE8" w:rsidRDefault="006D5CE8" w:rsidP="00CF259F">
            <w:pPr>
              <w:rPr>
                <w:rFonts w:ascii="Cursif" w:hAnsi="Cursif"/>
                <w:sz w:val="16"/>
                <w:szCs w:val="16"/>
              </w:rPr>
            </w:pPr>
          </w:p>
        </w:tc>
        <w:tc>
          <w:tcPr>
            <w:tcW w:w="4829" w:type="dxa"/>
            <w:shd w:val="clear" w:color="auto" w:fill="FFFF00"/>
          </w:tcPr>
          <w:p w14:paraId="310083C3" w14:textId="13BB7264" w:rsidR="006D5CE8" w:rsidRPr="006D5CE8" w:rsidRDefault="006D5CE8" w:rsidP="006D5CE8">
            <w:pPr>
              <w:jc w:val="center"/>
              <w:rPr>
                <w:rFonts w:ascii="Times New Roman" w:hAnsi="Times New Roman" w:cs="Times New Roman"/>
                <w:b/>
                <w:bCs/>
                <w:sz w:val="28"/>
                <w:szCs w:val="28"/>
              </w:rPr>
            </w:pPr>
            <w:r w:rsidRPr="00910777">
              <w:rPr>
                <w:rFonts w:ascii="Times New Roman" w:hAnsi="Times New Roman" w:cs="Times New Roman"/>
                <w:b/>
                <w:bCs/>
                <w:sz w:val="28"/>
                <w:szCs w:val="28"/>
              </w:rPr>
              <w:t>Syntaxe</w:t>
            </w:r>
          </w:p>
        </w:tc>
        <w:tc>
          <w:tcPr>
            <w:tcW w:w="9072" w:type="dxa"/>
            <w:gridSpan w:val="2"/>
            <w:shd w:val="clear" w:color="auto" w:fill="FFFF00"/>
          </w:tcPr>
          <w:p w14:paraId="06C96689" w14:textId="7CEFB9E5" w:rsidR="006D5CE8" w:rsidRPr="006D5CE8" w:rsidRDefault="006D5CE8" w:rsidP="006D5CE8">
            <w:pPr>
              <w:jc w:val="center"/>
              <w:rPr>
                <w:rFonts w:ascii="Times New Roman" w:hAnsi="Times New Roman" w:cs="Times New Roman"/>
                <w:b/>
                <w:bCs/>
                <w:sz w:val="28"/>
                <w:szCs w:val="28"/>
              </w:rPr>
            </w:pPr>
            <w:r w:rsidRPr="00910777">
              <w:rPr>
                <w:rFonts w:ascii="Times New Roman" w:hAnsi="Times New Roman" w:cs="Times New Roman"/>
                <w:b/>
                <w:bCs/>
                <w:sz w:val="28"/>
                <w:szCs w:val="28"/>
              </w:rPr>
              <w:t>Vocabulaire</w:t>
            </w:r>
          </w:p>
        </w:tc>
      </w:tr>
      <w:tr w:rsidR="006D5CE8" w:rsidRPr="00285339" w14:paraId="29307D47" w14:textId="77777777" w:rsidTr="00FF46F9">
        <w:tc>
          <w:tcPr>
            <w:tcW w:w="1545" w:type="dxa"/>
            <w:vMerge w:val="restart"/>
          </w:tcPr>
          <w:p w14:paraId="042E7DFE" w14:textId="77777777" w:rsidR="006D5CE8" w:rsidRPr="00D603E0" w:rsidRDefault="006D5CE8" w:rsidP="00CF259F">
            <w:pPr>
              <w:rPr>
                <w:rFonts w:ascii="Cursif" w:hAnsi="Cursif"/>
              </w:rPr>
            </w:pPr>
            <w:r w:rsidRPr="00D603E0">
              <w:rPr>
                <w:rFonts w:ascii="Cursif" w:hAnsi="Cursif"/>
              </w:rPr>
              <w:t>Période 1</w:t>
            </w:r>
          </w:p>
        </w:tc>
        <w:tc>
          <w:tcPr>
            <w:tcW w:w="4829" w:type="dxa"/>
          </w:tcPr>
          <w:p w14:paraId="4BB0702B" w14:textId="77777777" w:rsidR="001233EA" w:rsidRPr="007A73AE" w:rsidRDefault="001233EA" w:rsidP="001233EA">
            <w:pPr>
              <w:jc w:val="center"/>
              <w:rPr>
                <w:rFonts w:ascii="Times New Roman" w:eastAsia="Times New Roman" w:hAnsi="Times New Roman" w:cs="Times New Roman"/>
                <w:b/>
                <w:bCs/>
                <w:iCs/>
                <w:sz w:val="20"/>
                <w:szCs w:val="20"/>
                <w:lang w:eastAsia="fr-FR"/>
              </w:rPr>
            </w:pPr>
          </w:p>
          <w:p w14:paraId="4ACBF46B" w14:textId="77777777" w:rsidR="001233EA" w:rsidRPr="007A73AE" w:rsidRDefault="001233EA" w:rsidP="001233EA">
            <w:pPr>
              <w:jc w:val="center"/>
              <w:rPr>
                <w:rFonts w:ascii="Times New Roman" w:eastAsia="Times New Roman" w:hAnsi="Times New Roman" w:cs="Times New Roman"/>
                <w:b/>
                <w:bCs/>
                <w:iCs/>
                <w:sz w:val="20"/>
                <w:szCs w:val="20"/>
                <w:lang w:eastAsia="fr-FR"/>
              </w:rPr>
            </w:pPr>
            <w:r w:rsidRPr="007A73AE">
              <w:rPr>
                <w:rFonts w:ascii="Times New Roman" w:eastAsia="Times New Roman" w:hAnsi="Times New Roman" w:cs="Times New Roman"/>
                <w:b/>
                <w:bCs/>
                <w:iCs/>
                <w:sz w:val="20"/>
                <w:szCs w:val="20"/>
                <w:lang w:eastAsia="fr-FR"/>
              </w:rPr>
              <w:t>Syntaxe 1 :</w:t>
            </w:r>
          </w:p>
          <w:p w14:paraId="0D6C7BB3" w14:textId="77777777" w:rsidR="001233EA" w:rsidRPr="007A73AE" w:rsidRDefault="001233EA" w:rsidP="001233EA">
            <w:pPr>
              <w:jc w:val="center"/>
              <w:rPr>
                <w:rFonts w:ascii="Times New Roman" w:eastAsia="Times New Roman" w:hAnsi="Times New Roman" w:cs="Times New Roman"/>
                <w:b/>
                <w:bCs/>
                <w:iCs/>
                <w:sz w:val="20"/>
                <w:szCs w:val="20"/>
                <w:lang w:eastAsia="fr-FR"/>
              </w:rPr>
            </w:pPr>
          </w:p>
          <w:p w14:paraId="15D238CE" w14:textId="77777777" w:rsidR="001233EA" w:rsidRPr="00881E01" w:rsidRDefault="001233EA" w:rsidP="001233EA">
            <w:pPr>
              <w:rPr>
                <w:rFonts w:ascii="Times New Roman" w:eastAsia="Times New Roman" w:hAnsi="Times New Roman" w:cs="Times New Roman"/>
                <w:bCs/>
                <w:i/>
                <w:sz w:val="20"/>
                <w:szCs w:val="20"/>
                <w:lang w:eastAsia="fr-FR"/>
              </w:rPr>
            </w:pPr>
            <w:r w:rsidRPr="007A73AE">
              <w:rPr>
                <w:rFonts w:ascii="Times New Roman" w:eastAsia="Times New Roman" w:hAnsi="Times New Roman" w:cs="Times New Roman"/>
                <w:b/>
                <w:sz w:val="20"/>
                <w:szCs w:val="20"/>
                <w:bdr w:val="single" w:sz="4" w:space="0" w:color="auto"/>
                <w:lang w:eastAsia="fr-FR"/>
              </w:rPr>
              <w:t>Formule de politesse</w:t>
            </w:r>
            <w:r w:rsidRPr="007A73AE">
              <w:rPr>
                <w:rFonts w:ascii="Times New Roman" w:eastAsia="Times New Roman" w:hAnsi="Times New Roman" w:cs="Times New Roman"/>
                <w:b/>
                <w:sz w:val="20"/>
                <w:szCs w:val="20"/>
                <w:lang w:eastAsia="fr-FR"/>
              </w:rPr>
              <w:t xml:space="preserve"> : Bonjour, Au revoir</w:t>
            </w:r>
            <w:r>
              <w:rPr>
                <w:rFonts w:ascii="Times New Roman" w:eastAsia="Times New Roman" w:hAnsi="Times New Roman" w:cs="Times New Roman"/>
                <w:b/>
                <w:sz w:val="20"/>
                <w:szCs w:val="20"/>
                <w:lang w:eastAsia="fr-FR"/>
              </w:rPr>
              <w:t xml:space="preserve"> </w:t>
            </w:r>
            <w:r w:rsidRPr="00881E01">
              <w:rPr>
                <w:rFonts w:ascii="Times New Roman" w:eastAsia="Times New Roman" w:hAnsi="Times New Roman" w:cs="Times New Roman"/>
                <w:bCs/>
                <w:sz w:val="20"/>
                <w:szCs w:val="20"/>
                <w:lang w:eastAsia="fr-FR"/>
              </w:rPr>
              <w:t>(40, 41)</w:t>
            </w:r>
          </w:p>
          <w:p w14:paraId="3CD9E1D8" w14:textId="77777777" w:rsidR="001233EA" w:rsidRPr="007A73AE" w:rsidRDefault="001233EA" w:rsidP="001233EA">
            <w:pPr>
              <w:rPr>
                <w:rFonts w:ascii="Times New Roman" w:eastAsia="Times New Roman" w:hAnsi="Times New Roman" w:cs="Times New Roman"/>
                <w:sz w:val="20"/>
                <w:szCs w:val="20"/>
                <w:lang w:eastAsia="fr-FR"/>
              </w:rPr>
            </w:pPr>
          </w:p>
          <w:p w14:paraId="0DB9FF5A" w14:textId="77777777" w:rsidR="001233EA" w:rsidRPr="007A73AE" w:rsidRDefault="001233EA" w:rsidP="001233EA">
            <w:pPr>
              <w:tabs>
                <w:tab w:val="left" w:pos="2145"/>
              </w:tabs>
              <w:rPr>
                <w:rFonts w:ascii="Times New Roman" w:eastAsia="Times New Roman" w:hAnsi="Times New Roman" w:cs="Times New Roman"/>
                <w:i/>
                <w:sz w:val="20"/>
                <w:szCs w:val="20"/>
                <w:lang w:eastAsia="fr-FR"/>
              </w:rPr>
            </w:pPr>
            <w:r w:rsidRPr="007A73AE">
              <w:rPr>
                <w:rFonts w:ascii="Times New Roman" w:eastAsia="Times New Roman" w:hAnsi="Times New Roman" w:cs="Times New Roman"/>
                <w:b/>
                <w:sz w:val="20"/>
                <w:szCs w:val="20"/>
                <w:bdr w:val="single" w:sz="4" w:space="0" w:color="auto"/>
                <w:lang w:eastAsia="fr-FR"/>
              </w:rPr>
              <w:t>Les pronoms</w:t>
            </w:r>
            <w:r w:rsidRPr="007A73AE">
              <w:rPr>
                <w:rFonts w:ascii="Times New Roman" w:eastAsia="Times New Roman" w:hAnsi="Times New Roman" w:cs="Times New Roman"/>
                <w:b/>
                <w:sz w:val="20"/>
                <w:szCs w:val="20"/>
                <w:lang w:eastAsia="fr-FR"/>
              </w:rPr>
              <w:t> :</w:t>
            </w:r>
            <w:r w:rsidRPr="007A73AE">
              <w:rPr>
                <w:rFonts w:ascii="Times New Roman" w:eastAsia="Times New Roman" w:hAnsi="Times New Roman" w:cs="Times New Roman"/>
                <w:i/>
                <w:sz w:val="20"/>
                <w:szCs w:val="20"/>
                <w:lang w:eastAsia="fr-FR"/>
              </w:rPr>
              <w:t xml:space="preserve"> Diversification des pronoms : Utilisation du </w:t>
            </w:r>
            <w:proofErr w:type="gramStart"/>
            <w:r w:rsidRPr="007A73AE">
              <w:rPr>
                <w:rFonts w:ascii="Times New Roman" w:eastAsia="Times New Roman" w:hAnsi="Times New Roman" w:cs="Times New Roman"/>
                <w:i/>
                <w:sz w:val="20"/>
                <w:szCs w:val="20"/>
                <w:lang w:eastAsia="fr-FR"/>
              </w:rPr>
              <w:t xml:space="preserve">«  </w:t>
            </w:r>
            <w:r w:rsidRPr="007A73AE">
              <w:rPr>
                <w:rFonts w:ascii="Times New Roman" w:eastAsia="Times New Roman" w:hAnsi="Times New Roman" w:cs="Times New Roman"/>
                <w:b/>
                <w:i/>
                <w:sz w:val="20"/>
                <w:szCs w:val="20"/>
                <w:lang w:eastAsia="fr-FR"/>
              </w:rPr>
              <w:t>je</w:t>
            </w:r>
            <w:proofErr w:type="gramEnd"/>
            <w:r w:rsidRPr="007A73AE">
              <w:rPr>
                <w:rFonts w:ascii="Times New Roman" w:eastAsia="Times New Roman" w:hAnsi="Times New Roman" w:cs="Times New Roman"/>
                <w:i/>
                <w:sz w:val="20"/>
                <w:szCs w:val="20"/>
                <w:lang w:eastAsia="fr-FR"/>
              </w:rPr>
              <w:t> » et du « on ».</w:t>
            </w:r>
            <w:r>
              <w:rPr>
                <w:rFonts w:ascii="Times New Roman" w:eastAsia="Times New Roman" w:hAnsi="Times New Roman" w:cs="Times New Roman"/>
                <w:i/>
                <w:sz w:val="20"/>
                <w:szCs w:val="20"/>
                <w:lang w:eastAsia="fr-FR"/>
              </w:rPr>
              <w:t xml:space="preserve"> (47)</w:t>
            </w:r>
          </w:p>
          <w:p w14:paraId="3385D80B" w14:textId="77777777" w:rsidR="001233EA" w:rsidRPr="007A73AE" w:rsidRDefault="001233EA" w:rsidP="001233EA">
            <w:pPr>
              <w:tabs>
                <w:tab w:val="left" w:pos="2145"/>
              </w:tabs>
              <w:rPr>
                <w:rFonts w:ascii="Times New Roman" w:eastAsia="Times New Roman" w:hAnsi="Times New Roman" w:cs="Times New Roman"/>
                <w:b/>
                <w:sz w:val="20"/>
                <w:szCs w:val="20"/>
                <w:lang w:eastAsia="fr-FR"/>
              </w:rPr>
            </w:pPr>
          </w:p>
          <w:p w14:paraId="30BDE840" w14:textId="77777777" w:rsidR="001233EA" w:rsidRPr="007A73AE" w:rsidRDefault="001233EA" w:rsidP="001233EA">
            <w:pPr>
              <w:numPr>
                <w:ilvl w:val="0"/>
                <w:numId w:val="9"/>
              </w:numPr>
              <w:ind w:hanging="360"/>
              <w:rPr>
                <w:rFonts w:ascii="Times New Roman" w:eastAsia="Times New Roman" w:hAnsi="Times New Roman" w:cs="Times New Roman"/>
                <w:sz w:val="20"/>
                <w:szCs w:val="20"/>
                <w:lang w:eastAsia="fr-FR"/>
              </w:rPr>
            </w:pPr>
            <w:r w:rsidRPr="007A73AE">
              <w:rPr>
                <w:rFonts w:ascii="Times New Roman" w:eastAsia="Times New Roman" w:hAnsi="Times New Roman" w:cs="Times New Roman"/>
                <w:sz w:val="20"/>
                <w:szCs w:val="20"/>
                <w:lang w:eastAsia="fr-FR"/>
              </w:rPr>
              <w:t>S1 : Commentaire de l’adulte (des actions des enfants ou des siennes propres).</w:t>
            </w:r>
          </w:p>
          <w:p w14:paraId="0083B951" w14:textId="77777777" w:rsidR="001233EA" w:rsidRPr="007A73AE" w:rsidRDefault="001233EA" w:rsidP="001233EA">
            <w:pPr>
              <w:numPr>
                <w:ilvl w:val="0"/>
                <w:numId w:val="9"/>
              </w:numPr>
              <w:ind w:hanging="360"/>
              <w:rPr>
                <w:rFonts w:ascii="Times New Roman" w:eastAsia="Times New Roman" w:hAnsi="Times New Roman" w:cs="Times New Roman"/>
                <w:sz w:val="20"/>
                <w:szCs w:val="20"/>
                <w:lang w:eastAsia="fr-FR"/>
              </w:rPr>
            </w:pPr>
            <w:r w:rsidRPr="007A73AE">
              <w:rPr>
                <w:rFonts w:ascii="Times New Roman" w:eastAsia="Times New Roman" w:hAnsi="Times New Roman" w:cs="Times New Roman"/>
                <w:sz w:val="20"/>
                <w:szCs w:val="20"/>
                <w:lang w:eastAsia="fr-FR"/>
              </w:rPr>
              <w:t>S4 : Commentaire de ses propres actions par l’enfant.</w:t>
            </w:r>
          </w:p>
          <w:p w14:paraId="586918A3" w14:textId="77777777" w:rsidR="001233EA" w:rsidRPr="007A73AE" w:rsidRDefault="001233EA" w:rsidP="001233EA">
            <w:pPr>
              <w:numPr>
                <w:ilvl w:val="0"/>
                <w:numId w:val="9"/>
              </w:numPr>
              <w:ind w:hanging="360"/>
              <w:rPr>
                <w:rFonts w:ascii="Times New Roman" w:eastAsia="Times New Roman" w:hAnsi="Times New Roman" w:cs="Times New Roman"/>
                <w:sz w:val="20"/>
                <w:szCs w:val="20"/>
                <w:lang w:eastAsia="fr-FR"/>
              </w:rPr>
            </w:pPr>
            <w:r w:rsidRPr="007A73AE">
              <w:rPr>
                <w:rFonts w:ascii="Times New Roman" w:eastAsia="Times New Roman" w:hAnsi="Times New Roman" w:cs="Times New Roman"/>
                <w:sz w:val="20"/>
                <w:szCs w:val="20"/>
                <w:lang w:eastAsia="fr-FR"/>
              </w:rPr>
              <w:t>S5 : Bilan des activités / Journal de la classe.</w:t>
            </w:r>
          </w:p>
          <w:p w14:paraId="52E3189B" w14:textId="77777777" w:rsidR="001233EA" w:rsidRPr="007A73AE" w:rsidRDefault="001233EA" w:rsidP="001233EA">
            <w:pPr>
              <w:numPr>
                <w:ilvl w:val="0"/>
                <w:numId w:val="9"/>
              </w:numPr>
              <w:ind w:hanging="360"/>
              <w:rPr>
                <w:rFonts w:ascii="Times New Roman" w:eastAsia="Times New Roman" w:hAnsi="Times New Roman" w:cs="Times New Roman"/>
                <w:sz w:val="20"/>
                <w:szCs w:val="20"/>
                <w:lang w:eastAsia="fr-FR"/>
              </w:rPr>
            </w:pPr>
            <w:r w:rsidRPr="007A73AE">
              <w:rPr>
                <w:rFonts w:ascii="Times New Roman" w:eastAsia="Times New Roman" w:hAnsi="Times New Roman" w:cs="Times New Roman"/>
                <w:sz w:val="20"/>
                <w:szCs w:val="20"/>
                <w:lang w:eastAsia="fr-FR"/>
              </w:rPr>
              <w:t xml:space="preserve">S8 : </w:t>
            </w:r>
            <w:r w:rsidRPr="007A73AE">
              <w:rPr>
                <w:rFonts w:ascii="Times New Roman" w:eastAsia="Times New Roman" w:hAnsi="Times New Roman" w:cs="Times New Roman"/>
                <w:b/>
                <w:sz w:val="20"/>
                <w:szCs w:val="20"/>
                <w:lang w:eastAsia="fr-FR"/>
              </w:rPr>
              <w:t xml:space="preserve">Diagnostique langagier </w:t>
            </w:r>
          </w:p>
          <w:p w14:paraId="6D33CD1F" w14:textId="77777777" w:rsidR="001233EA" w:rsidRPr="007A73AE" w:rsidRDefault="001233EA" w:rsidP="001233EA">
            <w:pPr>
              <w:rPr>
                <w:rFonts w:ascii="Times New Roman" w:eastAsia="Times New Roman" w:hAnsi="Times New Roman" w:cs="Times New Roman"/>
                <w:sz w:val="20"/>
                <w:szCs w:val="20"/>
                <w:lang w:eastAsia="fr-FR"/>
              </w:rPr>
            </w:pPr>
          </w:p>
          <w:p w14:paraId="7750FDCB" w14:textId="77777777" w:rsidR="001233EA" w:rsidRPr="007A73AE" w:rsidRDefault="001233EA" w:rsidP="001233EA">
            <w:pPr>
              <w:rPr>
                <w:rFonts w:ascii="Times New Roman" w:eastAsia="Times New Roman" w:hAnsi="Times New Roman" w:cs="Times New Roman"/>
                <w:i/>
                <w:sz w:val="20"/>
                <w:szCs w:val="20"/>
                <w:lang w:eastAsia="fr-FR"/>
              </w:rPr>
            </w:pPr>
            <w:r w:rsidRPr="007A73AE">
              <w:rPr>
                <w:rFonts w:ascii="Times New Roman" w:eastAsia="Times New Roman" w:hAnsi="Times New Roman" w:cs="Times New Roman"/>
                <w:b/>
                <w:sz w:val="20"/>
                <w:szCs w:val="20"/>
                <w:bdr w:val="single" w:sz="4" w:space="0" w:color="auto"/>
                <w:lang w:eastAsia="fr-FR"/>
              </w:rPr>
              <w:t>Préposition</w:t>
            </w:r>
            <w:r w:rsidRPr="007A73AE">
              <w:rPr>
                <w:rFonts w:ascii="Times New Roman" w:eastAsia="Times New Roman" w:hAnsi="Times New Roman" w:cs="Times New Roman"/>
                <w:b/>
                <w:sz w:val="20"/>
                <w:szCs w:val="20"/>
                <w:lang w:eastAsia="fr-FR"/>
              </w:rPr>
              <w:t xml:space="preserve"> : </w:t>
            </w:r>
            <w:r w:rsidRPr="007A73AE">
              <w:rPr>
                <w:rFonts w:ascii="Times New Roman" w:eastAsia="Times New Roman" w:hAnsi="Times New Roman" w:cs="Times New Roman"/>
                <w:i/>
                <w:sz w:val="20"/>
                <w:szCs w:val="20"/>
                <w:lang w:eastAsia="fr-FR"/>
              </w:rPr>
              <w:t xml:space="preserve">Utiliser les </w:t>
            </w:r>
            <w:proofErr w:type="gramStart"/>
            <w:r w:rsidRPr="007A73AE">
              <w:rPr>
                <w:rFonts w:ascii="Times New Roman" w:eastAsia="Times New Roman" w:hAnsi="Times New Roman" w:cs="Times New Roman"/>
                <w:i/>
                <w:sz w:val="20"/>
                <w:szCs w:val="20"/>
                <w:lang w:eastAsia="fr-FR"/>
              </w:rPr>
              <w:t>prépositions ,</w:t>
            </w:r>
            <w:proofErr w:type="gramEnd"/>
            <w:r w:rsidRPr="007A73AE">
              <w:rPr>
                <w:rFonts w:ascii="Times New Roman" w:eastAsia="Times New Roman" w:hAnsi="Times New Roman" w:cs="Times New Roman"/>
                <w:i/>
                <w:sz w:val="20"/>
                <w:szCs w:val="20"/>
                <w:lang w:eastAsia="fr-FR"/>
              </w:rPr>
              <w:t xml:space="preserve"> « </w:t>
            </w:r>
            <w:r w:rsidRPr="007A73AE">
              <w:rPr>
                <w:rFonts w:ascii="Times New Roman" w:eastAsia="Times New Roman" w:hAnsi="Times New Roman" w:cs="Times New Roman"/>
                <w:b/>
                <w:i/>
                <w:sz w:val="20"/>
                <w:szCs w:val="20"/>
                <w:lang w:eastAsia="fr-FR"/>
              </w:rPr>
              <w:t>derrière</w:t>
            </w:r>
            <w:r w:rsidRPr="007A73AE">
              <w:rPr>
                <w:rFonts w:ascii="Times New Roman" w:eastAsia="Times New Roman" w:hAnsi="Times New Roman" w:cs="Times New Roman"/>
                <w:i/>
                <w:sz w:val="20"/>
                <w:szCs w:val="20"/>
                <w:lang w:eastAsia="fr-FR"/>
              </w:rPr>
              <w:t> » / « </w:t>
            </w:r>
            <w:r w:rsidRPr="007A73AE">
              <w:rPr>
                <w:rFonts w:ascii="Times New Roman" w:eastAsia="Times New Roman" w:hAnsi="Times New Roman" w:cs="Times New Roman"/>
                <w:b/>
                <w:i/>
                <w:sz w:val="20"/>
                <w:szCs w:val="20"/>
                <w:lang w:eastAsia="fr-FR"/>
              </w:rPr>
              <w:t>devant </w:t>
            </w:r>
            <w:proofErr w:type="gramStart"/>
            <w:r w:rsidRPr="007A73AE">
              <w:rPr>
                <w:rFonts w:ascii="Times New Roman" w:eastAsia="Times New Roman" w:hAnsi="Times New Roman" w:cs="Times New Roman"/>
                <w:i/>
                <w:sz w:val="20"/>
                <w:szCs w:val="20"/>
                <w:lang w:eastAsia="fr-FR"/>
              </w:rPr>
              <w:t xml:space="preserve">» </w:t>
            </w:r>
            <w:r w:rsidRPr="007A73AE">
              <w:rPr>
                <w:rFonts w:ascii="Times New Roman" w:eastAsia="Times New Roman" w:hAnsi="Times New Roman" w:cs="Times New Roman"/>
                <w:b/>
                <w:i/>
                <w:sz w:val="20"/>
                <w:szCs w:val="20"/>
                <w:lang w:eastAsia="fr-FR"/>
              </w:rPr>
              <w:t xml:space="preserve"> </w:t>
            </w:r>
            <w:r w:rsidRPr="007A73AE">
              <w:rPr>
                <w:rFonts w:ascii="Times New Roman" w:eastAsia="Times New Roman" w:hAnsi="Times New Roman" w:cs="Times New Roman"/>
                <w:i/>
                <w:sz w:val="20"/>
                <w:szCs w:val="20"/>
                <w:lang w:eastAsia="fr-FR"/>
              </w:rPr>
              <w:t>.</w:t>
            </w:r>
            <w:proofErr w:type="gramEnd"/>
          </w:p>
          <w:p w14:paraId="7925455C" w14:textId="77777777" w:rsidR="001233EA" w:rsidRPr="007A73AE" w:rsidRDefault="001233EA" w:rsidP="001233EA">
            <w:pPr>
              <w:rPr>
                <w:rFonts w:ascii="Times New Roman" w:eastAsia="Times New Roman" w:hAnsi="Times New Roman" w:cs="Times New Roman"/>
                <w:sz w:val="20"/>
                <w:szCs w:val="20"/>
                <w:lang w:eastAsia="fr-FR"/>
              </w:rPr>
            </w:pPr>
          </w:p>
          <w:p w14:paraId="25E2DAED" w14:textId="77777777" w:rsidR="001233EA" w:rsidRPr="007A73AE" w:rsidRDefault="001233EA" w:rsidP="001233EA">
            <w:pPr>
              <w:rPr>
                <w:rFonts w:ascii="Times New Roman" w:eastAsia="Times New Roman" w:hAnsi="Times New Roman" w:cs="Times New Roman"/>
                <w:sz w:val="20"/>
                <w:szCs w:val="20"/>
                <w:lang w:eastAsia="fr-FR"/>
              </w:rPr>
            </w:pPr>
            <w:r w:rsidRPr="007A73AE">
              <w:rPr>
                <w:rFonts w:ascii="Times New Roman" w:eastAsia="Times New Roman" w:hAnsi="Times New Roman" w:cs="Times New Roman"/>
                <w:b/>
                <w:sz w:val="20"/>
                <w:szCs w:val="20"/>
                <w:bdr w:val="single" w:sz="4" w:space="0" w:color="auto"/>
                <w:lang w:eastAsia="fr-FR"/>
              </w:rPr>
              <w:t>La phrase / Complexification </w:t>
            </w:r>
            <w:r w:rsidRPr="007A73AE">
              <w:rPr>
                <w:rFonts w:ascii="Times New Roman" w:eastAsia="Times New Roman" w:hAnsi="Times New Roman" w:cs="Times New Roman"/>
                <w:i/>
                <w:sz w:val="20"/>
                <w:szCs w:val="20"/>
                <w:lang w:eastAsia="fr-FR"/>
              </w:rPr>
              <w:t>: Interrogation "</w:t>
            </w:r>
            <w:r w:rsidRPr="007A73AE">
              <w:rPr>
                <w:rFonts w:ascii="Times New Roman" w:eastAsia="Times New Roman" w:hAnsi="Times New Roman" w:cs="Times New Roman"/>
                <w:b/>
                <w:sz w:val="20"/>
                <w:szCs w:val="20"/>
                <w:lang w:eastAsia="fr-FR"/>
              </w:rPr>
              <w:t xml:space="preserve">Qui" </w:t>
            </w:r>
          </w:p>
          <w:p w14:paraId="0AF57D5C" w14:textId="77777777" w:rsidR="001233EA" w:rsidRPr="007A73AE" w:rsidRDefault="001233EA" w:rsidP="001233EA">
            <w:pPr>
              <w:rPr>
                <w:rFonts w:ascii="Times New Roman" w:eastAsia="Times New Roman" w:hAnsi="Times New Roman" w:cs="Times New Roman"/>
                <w:b/>
                <w:sz w:val="20"/>
                <w:szCs w:val="20"/>
                <w:bdr w:val="single" w:sz="4" w:space="0" w:color="auto"/>
                <w:lang w:eastAsia="fr-FR"/>
              </w:rPr>
            </w:pPr>
          </w:p>
          <w:p w14:paraId="06D6DBF0" w14:textId="77777777" w:rsidR="001233EA" w:rsidRPr="007A73AE" w:rsidRDefault="001233EA" w:rsidP="001233EA">
            <w:pPr>
              <w:rPr>
                <w:rFonts w:ascii="Times New Roman" w:eastAsia="Times New Roman" w:hAnsi="Times New Roman" w:cs="Times New Roman"/>
                <w:i/>
                <w:sz w:val="20"/>
                <w:szCs w:val="20"/>
                <w:lang w:eastAsia="fr-FR"/>
              </w:rPr>
            </w:pPr>
            <w:r w:rsidRPr="007A73AE">
              <w:rPr>
                <w:rFonts w:ascii="Times New Roman" w:eastAsia="Times New Roman" w:hAnsi="Times New Roman" w:cs="Times New Roman"/>
                <w:b/>
                <w:sz w:val="20"/>
                <w:szCs w:val="20"/>
                <w:bdr w:val="single" w:sz="4" w:space="0" w:color="auto"/>
                <w:lang w:eastAsia="fr-FR"/>
              </w:rPr>
              <w:t>Les temps</w:t>
            </w:r>
            <w:r w:rsidRPr="007A73AE">
              <w:rPr>
                <w:rFonts w:ascii="Times New Roman" w:eastAsia="Times New Roman" w:hAnsi="Times New Roman" w:cs="Times New Roman"/>
                <w:b/>
                <w:sz w:val="20"/>
                <w:szCs w:val="20"/>
                <w:lang w:eastAsia="fr-FR"/>
              </w:rPr>
              <w:t xml:space="preserve"> : </w:t>
            </w:r>
            <w:r w:rsidRPr="007A73AE">
              <w:rPr>
                <w:rFonts w:ascii="Times New Roman" w:eastAsia="Times New Roman" w:hAnsi="Times New Roman" w:cs="Times New Roman"/>
                <w:sz w:val="20"/>
                <w:szCs w:val="20"/>
                <w:lang w:eastAsia="fr-FR"/>
              </w:rPr>
              <w:t>Renforcer le système à 3 temps :</w:t>
            </w:r>
            <w:r w:rsidRPr="007A73AE">
              <w:rPr>
                <w:rFonts w:ascii="Times New Roman" w:eastAsia="Times New Roman" w:hAnsi="Times New Roman" w:cs="Times New Roman"/>
                <w:b/>
                <w:sz w:val="20"/>
                <w:szCs w:val="20"/>
                <w:lang w:eastAsia="fr-FR"/>
              </w:rPr>
              <w:t xml:space="preserve"> </w:t>
            </w:r>
            <w:r w:rsidRPr="007A73AE">
              <w:rPr>
                <w:rFonts w:ascii="Times New Roman" w:eastAsia="Times New Roman" w:hAnsi="Times New Roman" w:cs="Times New Roman"/>
                <w:i/>
                <w:sz w:val="20"/>
                <w:szCs w:val="20"/>
                <w:lang w:eastAsia="fr-FR"/>
              </w:rPr>
              <w:t>Raconter ce que l'on fait (Présent</w:t>
            </w:r>
            <w:proofErr w:type="gramStart"/>
            <w:r w:rsidRPr="007A73AE">
              <w:rPr>
                <w:rFonts w:ascii="Times New Roman" w:eastAsia="Times New Roman" w:hAnsi="Times New Roman" w:cs="Times New Roman"/>
                <w:i/>
                <w:sz w:val="20"/>
                <w:szCs w:val="20"/>
                <w:lang w:eastAsia="fr-FR"/>
              </w:rPr>
              <w:t>) ,</w:t>
            </w:r>
            <w:proofErr w:type="gramEnd"/>
            <w:r w:rsidRPr="007A73AE">
              <w:rPr>
                <w:rFonts w:ascii="Times New Roman" w:eastAsia="Times New Roman" w:hAnsi="Times New Roman" w:cs="Times New Roman"/>
                <w:i/>
                <w:sz w:val="20"/>
                <w:szCs w:val="20"/>
                <w:lang w:eastAsia="fr-FR"/>
              </w:rPr>
              <w:t xml:space="preserve"> ce que l'on fera </w:t>
            </w:r>
            <w:proofErr w:type="gramStart"/>
            <w:r w:rsidRPr="007A73AE">
              <w:rPr>
                <w:rFonts w:ascii="Times New Roman" w:eastAsia="Times New Roman" w:hAnsi="Times New Roman" w:cs="Times New Roman"/>
                <w:i/>
                <w:sz w:val="20"/>
                <w:szCs w:val="20"/>
                <w:lang w:eastAsia="fr-FR"/>
              </w:rPr>
              <w:t>( futur</w:t>
            </w:r>
            <w:proofErr w:type="gramEnd"/>
            <w:r w:rsidRPr="007A73AE">
              <w:rPr>
                <w:rFonts w:ascii="Times New Roman" w:eastAsia="Times New Roman" w:hAnsi="Times New Roman" w:cs="Times New Roman"/>
                <w:i/>
                <w:sz w:val="20"/>
                <w:szCs w:val="20"/>
                <w:lang w:eastAsia="fr-FR"/>
              </w:rPr>
              <w:t xml:space="preserve"> proche), ce que l'on a fait (Passé composé).</w:t>
            </w:r>
          </w:p>
          <w:p w14:paraId="7BC02B6C" w14:textId="77777777" w:rsidR="001233EA" w:rsidRPr="007A73AE" w:rsidRDefault="001233EA" w:rsidP="001233EA">
            <w:pPr>
              <w:ind w:left="360"/>
              <w:rPr>
                <w:rFonts w:ascii="Times New Roman" w:eastAsia="Times New Roman" w:hAnsi="Times New Roman" w:cs="Times New Roman"/>
                <w:sz w:val="20"/>
                <w:szCs w:val="20"/>
                <w:lang w:eastAsia="fr-FR"/>
              </w:rPr>
            </w:pPr>
          </w:p>
          <w:p w14:paraId="57EC20EE" w14:textId="164ED901" w:rsidR="006D5CE8" w:rsidRPr="00285339" w:rsidRDefault="001233EA" w:rsidP="001233EA">
            <w:pPr>
              <w:rPr>
                <w:rFonts w:ascii="Times New Roman" w:hAnsi="Times New Roman" w:cs="Times New Roman"/>
                <w:sz w:val="20"/>
                <w:szCs w:val="20"/>
              </w:rPr>
            </w:pPr>
            <w:r w:rsidRPr="001C1817">
              <w:rPr>
                <w:rFonts w:ascii="Times New Roman" w:hAnsi="Times New Roman" w:cs="Times New Roman"/>
                <w:sz w:val="20"/>
                <w:szCs w:val="20"/>
                <w:u w:val="single"/>
              </w:rPr>
              <w:t>Des comptines pour apprendre à parler</w:t>
            </w:r>
            <w:r>
              <w:rPr>
                <w:rFonts w:ascii="Times New Roman" w:hAnsi="Times New Roman" w:cs="Times New Roman"/>
                <w:sz w:val="20"/>
                <w:szCs w:val="20"/>
              </w:rPr>
              <w:t> : 40, 41, 47, 2, 3</w:t>
            </w:r>
          </w:p>
        </w:tc>
        <w:tc>
          <w:tcPr>
            <w:tcW w:w="9072" w:type="dxa"/>
            <w:gridSpan w:val="2"/>
          </w:tcPr>
          <w:p w14:paraId="728CFFE5" w14:textId="77777777" w:rsidR="006D5CE8" w:rsidRPr="00285339" w:rsidRDefault="006D5CE8" w:rsidP="00CF259F">
            <w:pPr>
              <w:jc w:val="center"/>
              <w:rPr>
                <w:rFonts w:ascii="Times New Roman" w:eastAsia="Times New Roman" w:hAnsi="Times New Roman" w:cs="Times New Roman"/>
                <w:b/>
                <w:bCs/>
                <w:iCs/>
                <w:sz w:val="20"/>
                <w:szCs w:val="20"/>
                <w:lang w:eastAsia="fr-FR"/>
              </w:rPr>
            </w:pPr>
          </w:p>
          <w:p w14:paraId="2641DDD8" w14:textId="42971607" w:rsidR="006D5CE8" w:rsidRPr="007B583D" w:rsidRDefault="006D5CE8" w:rsidP="00CF259F">
            <w:pPr>
              <w:jc w:val="center"/>
              <w:rPr>
                <w:rFonts w:ascii="Times New Roman" w:eastAsia="Times New Roman" w:hAnsi="Times New Roman" w:cs="Times New Roman"/>
                <w:b/>
                <w:bCs/>
                <w:iCs/>
                <w:sz w:val="20"/>
                <w:szCs w:val="20"/>
                <w:u w:val="single"/>
                <w:lang w:eastAsia="fr-FR"/>
              </w:rPr>
            </w:pPr>
            <w:r w:rsidRPr="007B583D">
              <w:rPr>
                <w:rFonts w:ascii="Times New Roman" w:eastAsia="Times New Roman" w:hAnsi="Times New Roman" w:cs="Times New Roman"/>
                <w:b/>
                <w:bCs/>
                <w:iCs/>
                <w:sz w:val="20"/>
                <w:szCs w:val="20"/>
                <w:u w:val="single"/>
                <w:lang w:eastAsia="fr-FR"/>
              </w:rPr>
              <w:t>Corpus 1 P1 (Apprentilangue) : L</w:t>
            </w:r>
            <w:r w:rsidR="001233EA" w:rsidRPr="007B583D">
              <w:rPr>
                <w:rFonts w:ascii="Times New Roman" w:eastAsia="Times New Roman" w:hAnsi="Times New Roman" w:cs="Times New Roman"/>
                <w:b/>
                <w:bCs/>
                <w:iCs/>
                <w:sz w:val="20"/>
                <w:szCs w:val="20"/>
                <w:u w:val="single"/>
                <w:lang w:eastAsia="fr-FR"/>
              </w:rPr>
              <w:t>es jeux et jouets</w:t>
            </w:r>
          </w:p>
          <w:p w14:paraId="47E85F71" w14:textId="77777777" w:rsidR="006D5CE8" w:rsidRPr="004579EF" w:rsidRDefault="006D5CE8" w:rsidP="00CF259F">
            <w:pPr>
              <w:rPr>
                <w:rFonts w:ascii="Times New Roman" w:eastAsia="Times New Roman" w:hAnsi="Times New Roman" w:cs="Times New Roman"/>
                <w:i/>
                <w:sz w:val="20"/>
                <w:szCs w:val="20"/>
                <w:lang w:eastAsia="fr-FR"/>
              </w:rPr>
            </w:pPr>
          </w:p>
          <w:p w14:paraId="18362FAE" w14:textId="7C6C18DC" w:rsidR="001233EA" w:rsidRPr="001233EA" w:rsidRDefault="001233EA" w:rsidP="001233EA">
            <w:pPr>
              <w:pBdr>
                <w:left w:val="single" w:sz="4" w:space="4" w:color="auto"/>
                <w:right w:val="single" w:sz="4" w:space="4" w:color="auto"/>
              </w:pBdr>
              <w:spacing w:after="160"/>
              <w:rPr>
                <w:rFonts w:ascii="Times New Roman" w:eastAsia="Times New Roman" w:hAnsi="Times New Roman" w:cs="Times New Roman"/>
                <w:sz w:val="18"/>
                <w:szCs w:val="18"/>
                <w:lang w:eastAsia="fr-FR"/>
              </w:rPr>
            </w:pPr>
            <w:r w:rsidRPr="001233EA">
              <w:rPr>
                <w:rFonts w:ascii="Times New Roman" w:eastAsia="Times New Roman" w:hAnsi="Times New Roman" w:cs="Times New Roman"/>
                <w:b/>
                <w:bCs/>
                <w:sz w:val="18"/>
                <w:szCs w:val="18"/>
                <w:bdr w:val="single" w:sz="4" w:space="0" w:color="auto"/>
                <w:lang w:eastAsia="fr-FR"/>
              </w:rPr>
              <w:t>Noms </w:t>
            </w:r>
            <w:r w:rsidRPr="001233EA">
              <w:rPr>
                <w:rFonts w:ascii="Times New Roman" w:eastAsia="Times New Roman" w:hAnsi="Times New Roman" w:cs="Times New Roman"/>
                <w:sz w:val="18"/>
                <w:szCs w:val="18"/>
                <w:lang w:eastAsia="fr-FR"/>
              </w:rPr>
              <w:t>: pion, règle, domino, masque, modèle, loto, jeu de l’oie, dé, tapis, poupée, dinette, puzzle, carte, toboggan, petites chevaux, voiture, toupie</w:t>
            </w:r>
            <w:r>
              <w:rPr>
                <w:rFonts w:ascii="Times New Roman" w:eastAsia="Times New Roman" w:hAnsi="Times New Roman" w:cs="Times New Roman"/>
                <w:sz w:val="18"/>
                <w:szCs w:val="18"/>
                <w:lang w:eastAsia="fr-FR"/>
              </w:rPr>
              <w:t xml:space="preserve">                                                                                                                                                              </w:t>
            </w:r>
            <w:r w:rsidRPr="001233EA">
              <w:rPr>
                <w:rFonts w:ascii="Times New Roman" w:eastAsia="Times New Roman" w:hAnsi="Times New Roman" w:cs="Times New Roman"/>
                <w:b/>
                <w:bCs/>
                <w:sz w:val="18"/>
                <w:szCs w:val="18"/>
                <w:bdr w:val="single" w:sz="4" w:space="0" w:color="auto"/>
                <w:lang w:eastAsia="fr-FR"/>
              </w:rPr>
              <w:t>Verbes</w:t>
            </w:r>
            <w:r w:rsidRPr="001233EA">
              <w:rPr>
                <w:rFonts w:ascii="Times New Roman" w:eastAsia="Times New Roman" w:hAnsi="Times New Roman" w:cs="Times New Roman"/>
                <w:sz w:val="18"/>
                <w:szCs w:val="18"/>
                <w:lang w:eastAsia="fr-FR"/>
              </w:rPr>
              <w:t> : construire, ranger, lancer, gagner, perdre, sauter, grimper</w:t>
            </w:r>
            <w:r>
              <w:rPr>
                <w:rFonts w:ascii="Times New Roman" w:eastAsia="Times New Roman" w:hAnsi="Times New Roman" w:cs="Times New Roman"/>
                <w:sz w:val="18"/>
                <w:szCs w:val="18"/>
                <w:lang w:eastAsia="fr-FR"/>
              </w:rPr>
              <w:t xml:space="preserve">                                                                                           </w:t>
            </w:r>
            <w:r w:rsidRPr="001233EA">
              <w:rPr>
                <w:rFonts w:ascii="Times New Roman" w:eastAsia="Times New Roman" w:hAnsi="Times New Roman" w:cs="Times New Roman"/>
                <w:b/>
                <w:bCs/>
                <w:sz w:val="18"/>
                <w:szCs w:val="18"/>
                <w:bdr w:val="single" w:sz="4" w:space="0" w:color="auto"/>
                <w:lang w:eastAsia="fr-FR"/>
              </w:rPr>
              <w:t>Adjectifs</w:t>
            </w:r>
            <w:r w:rsidRPr="001233EA">
              <w:rPr>
                <w:rFonts w:ascii="Times New Roman" w:eastAsia="Times New Roman" w:hAnsi="Times New Roman" w:cs="Times New Roman"/>
                <w:sz w:val="18"/>
                <w:szCs w:val="18"/>
                <w:lang w:eastAsia="fr-FR"/>
              </w:rPr>
              <w:t> : multicolore, cassé, amusant, déguisé</w:t>
            </w:r>
            <w:r>
              <w:rPr>
                <w:rFonts w:ascii="Times New Roman" w:eastAsia="Times New Roman" w:hAnsi="Times New Roman" w:cs="Times New Roman"/>
                <w:sz w:val="18"/>
                <w:szCs w:val="18"/>
                <w:lang w:eastAsia="fr-FR"/>
              </w:rPr>
              <w:t xml:space="preserve">                                                                                                                              </w:t>
            </w:r>
            <w:r w:rsidRPr="001233EA">
              <w:rPr>
                <w:rFonts w:ascii="Times New Roman" w:eastAsia="Times New Roman" w:hAnsi="Times New Roman" w:cs="Times New Roman"/>
                <w:b/>
                <w:bCs/>
                <w:sz w:val="18"/>
                <w:szCs w:val="18"/>
                <w:bdr w:val="single" w:sz="4" w:space="0" w:color="auto"/>
                <w:lang w:eastAsia="fr-FR"/>
              </w:rPr>
              <w:t>Autres mots</w:t>
            </w:r>
            <w:r w:rsidRPr="001233EA">
              <w:rPr>
                <w:rFonts w:ascii="Times New Roman" w:eastAsia="Times New Roman" w:hAnsi="Times New Roman" w:cs="Times New Roman"/>
                <w:sz w:val="18"/>
                <w:szCs w:val="18"/>
                <w:lang w:eastAsia="fr-FR"/>
              </w:rPr>
              <w:t> : autant que, peu, beaucoup, au milieu</w:t>
            </w:r>
            <w:r>
              <w:rPr>
                <w:rFonts w:ascii="Times New Roman" w:eastAsia="Times New Roman" w:hAnsi="Times New Roman" w:cs="Times New Roman"/>
                <w:sz w:val="18"/>
                <w:szCs w:val="18"/>
                <w:lang w:eastAsia="fr-FR"/>
              </w:rPr>
              <w:t xml:space="preserve">                                                                                                               </w:t>
            </w:r>
            <w:r w:rsidRPr="001233EA">
              <w:rPr>
                <w:rFonts w:ascii="Times New Roman" w:eastAsia="Times New Roman" w:hAnsi="Times New Roman" w:cs="Times New Roman"/>
                <w:b/>
                <w:sz w:val="18"/>
                <w:szCs w:val="18"/>
                <w:lang w:eastAsia="fr-FR"/>
              </w:rPr>
              <w:t xml:space="preserve">Situations : </w:t>
            </w:r>
            <w:r w:rsidRPr="001233EA">
              <w:rPr>
                <w:rFonts w:ascii="Times New Roman" w:eastAsia="Times New Roman" w:hAnsi="Times New Roman" w:cs="Times New Roman"/>
                <w:sz w:val="18"/>
                <w:szCs w:val="18"/>
                <w:lang w:eastAsia="fr-FR"/>
              </w:rPr>
              <w:t xml:space="preserve">Constitution de l’imagier / Découverte de 2 mots par semaine / </w:t>
            </w:r>
            <w:proofErr w:type="spellStart"/>
            <w:r w:rsidRPr="001233EA">
              <w:rPr>
                <w:rFonts w:ascii="Times New Roman" w:eastAsia="Times New Roman" w:hAnsi="Times New Roman" w:cs="Times New Roman"/>
                <w:sz w:val="18"/>
                <w:szCs w:val="18"/>
                <w:lang w:eastAsia="fr-FR"/>
              </w:rPr>
              <w:t>Dobble</w:t>
            </w:r>
            <w:proofErr w:type="spellEnd"/>
            <w:r w:rsidRPr="001233EA">
              <w:rPr>
                <w:rFonts w:ascii="Times New Roman" w:eastAsia="Times New Roman" w:hAnsi="Times New Roman" w:cs="Times New Roman"/>
                <w:sz w:val="18"/>
                <w:szCs w:val="18"/>
                <w:lang w:eastAsia="fr-FR"/>
              </w:rPr>
              <w:t xml:space="preserve"> / fluence / Jeu de l’oie / Jeu des famille / Loto / Memory / Remue Méninge</w:t>
            </w:r>
          </w:p>
          <w:p w14:paraId="6BFF9325" w14:textId="06B6F448" w:rsidR="006D5CE8" w:rsidRPr="003D44D8" w:rsidRDefault="006D5CE8" w:rsidP="003D44D8">
            <w:pPr>
              <w:rPr>
                <w:rFonts w:ascii="Times New Roman" w:hAnsi="Times New Roman" w:cs="Times New Roman"/>
                <w:sz w:val="18"/>
                <w:szCs w:val="18"/>
              </w:rPr>
            </w:pPr>
            <w:r w:rsidRPr="003D44D8">
              <w:rPr>
                <w:rFonts w:ascii="Times New Roman" w:hAnsi="Times New Roman" w:cs="Times New Roman"/>
                <w:b/>
                <w:bCs/>
                <w:sz w:val="18"/>
                <w:szCs w:val="18"/>
              </w:rPr>
              <w:t xml:space="preserve">Réseau d’albums sur le thème </w:t>
            </w:r>
            <w:r w:rsidR="0053639F">
              <w:rPr>
                <w:rFonts w:ascii="Times New Roman" w:hAnsi="Times New Roman" w:cs="Times New Roman"/>
                <w:b/>
                <w:bCs/>
                <w:sz w:val="18"/>
                <w:szCs w:val="18"/>
              </w:rPr>
              <w:t>de l’école</w:t>
            </w:r>
            <w:r w:rsidRPr="003D44D8">
              <w:rPr>
                <w:rFonts w:ascii="Times New Roman" w:hAnsi="Times New Roman" w:cs="Times New Roman"/>
                <w:b/>
                <w:bCs/>
                <w:sz w:val="18"/>
                <w:szCs w:val="18"/>
              </w:rPr>
              <w:t xml:space="preserve"> (lecture offerte, lecture plaisir) :</w:t>
            </w:r>
          </w:p>
          <w:p w14:paraId="55D0027D" w14:textId="38CDF6D3" w:rsidR="006D5CE8" w:rsidRPr="003D44D8" w:rsidRDefault="006D5CE8" w:rsidP="003D44D8">
            <w:pPr>
              <w:rPr>
                <w:rFonts w:ascii="Times New Roman" w:hAnsi="Times New Roman" w:cs="Times New Roman"/>
                <w:sz w:val="18"/>
                <w:szCs w:val="18"/>
              </w:rPr>
            </w:pPr>
            <w:r w:rsidRPr="003D44D8">
              <w:rPr>
                <w:rFonts w:ascii="Times New Roman" w:hAnsi="Times New Roman" w:cs="Times New Roman"/>
                <w:sz w:val="18"/>
                <w:szCs w:val="18"/>
              </w:rPr>
              <w:t>Dans la cour de l’école / Gloups / Calinours va à l’école</w:t>
            </w:r>
            <w:r w:rsidR="001233EA">
              <w:rPr>
                <w:rFonts w:ascii="Times New Roman" w:hAnsi="Times New Roman" w:cs="Times New Roman"/>
                <w:sz w:val="18"/>
                <w:szCs w:val="18"/>
              </w:rPr>
              <w:t xml:space="preserve"> </w:t>
            </w:r>
            <w:r w:rsidRPr="003D44D8">
              <w:rPr>
                <w:rFonts w:ascii="Times New Roman" w:hAnsi="Times New Roman" w:cs="Times New Roman"/>
                <w:sz w:val="18"/>
                <w:szCs w:val="18"/>
              </w:rPr>
              <w:t>/ Le petit ogre veut aller à l’école / Non, Non et Non / Je ne veux pas aller à l’école / L’école de Léon / Moi j’adore, la maitresse déteste / Thimothée va à l’école / La rentrée des mamans / Dure rentrée pour Achille</w:t>
            </w:r>
          </w:p>
          <w:p w14:paraId="27FC595E" w14:textId="77777777" w:rsidR="006D5CE8" w:rsidRDefault="006D5CE8" w:rsidP="00CF259F">
            <w:pPr>
              <w:rPr>
                <w:rFonts w:ascii="Times New Roman" w:hAnsi="Times New Roman" w:cs="Times New Roman"/>
                <w:sz w:val="20"/>
                <w:szCs w:val="20"/>
                <w:u w:val="single"/>
              </w:rPr>
            </w:pPr>
          </w:p>
          <w:p w14:paraId="16FD2A77" w14:textId="08DD189C" w:rsidR="006D5CE8" w:rsidRPr="007B583D" w:rsidRDefault="006D5CE8" w:rsidP="003D44D8">
            <w:pPr>
              <w:jc w:val="center"/>
              <w:rPr>
                <w:rFonts w:ascii="Times New Roman" w:hAnsi="Times New Roman" w:cs="Times New Roman"/>
                <w:b/>
                <w:bCs/>
                <w:sz w:val="20"/>
                <w:szCs w:val="20"/>
                <w:u w:val="single"/>
              </w:rPr>
            </w:pPr>
            <w:r w:rsidRPr="007B583D">
              <w:rPr>
                <w:rFonts w:ascii="Times New Roman" w:hAnsi="Times New Roman" w:cs="Times New Roman"/>
                <w:b/>
                <w:bCs/>
                <w:sz w:val="20"/>
                <w:szCs w:val="20"/>
                <w:u w:val="single"/>
              </w:rPr>
              <w:t xml:space="preserve">Corpus 2 (Narramus) : </w:t>
            </w:r>
            <w:r w:rsidR="00721475">
              <w:rPr>
                <w:rFonts w:ascii="Times New Roman" w:hAnsi="Times New Roman" w:cs="Times New Roman"/>
                <w:b/>
                <w:bCs/>
                <w:sz w:val="20"/>
                <w:szCs w:val="20"/>
                <w:u w:val="single"/>
              </w:rPr>
              <w:t>Un peu perdu</w:t>
            </w:r>
          </w:p>
          <w:p w14:paraId="0952DD5E" w14:textId="77777777" w:rsidR="006D5CE8" w:rsidRDefault="006D5CE8" w:rsidP="00CF259F">
            <w:pPr>
              <w:rPr>
                <w:rFonts w:ascii="Times New Roman" w:hAnsi="Times New Roman" w:cs="Times New Roman"/>
                <w:sz w:val="20"/>
                <w:szCs w:val="20"/>
                <w:u w:val="single"/>
              </w:rPr>
            </w:pPr>
          </w:p>
          <w:p w14:paraId="11C8E107" w14:textId="77777777" w:rsidR="00721475" w:rsidRPr="001A5306" w:rsidRDefault="00721475" w:rsidP="00721475">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Noms</w:t>
            </w:r>
            <w:r w:rsidRPr="001A5306">
              <w:rPr>
                <w:rFonts w:ascii="Times New Roman" w:eastAsia="Times New Roman" w:hAnsi="Times New Roman" w:cs="Times New Roman"/>
                <w:iCs/>
                <w:sz w:val="18"/>
                <w:szCs w:val="18"/>
                <w:bdr w:val="single" w:sz="4" w:space="0" w:color="auto"/>
                <w:lang w:eastAsia="fr-FR"/>
              </w:rPr>
              <w:t> </w:t>
            </w:r>
            <w:r w:rsidRPr="001A5306">
              <w:rPr>
                <w:rFonts w:ascii="Times New Roman" w:eastAsia="Times New Roman" w:hAnsi="Times New Roman" w:cs="Times New Roman"/>
                <w:iCs/>
                <w:sz w:val="18"/>
                <w:szCs w:val="18"/>
                <w:lang w:eastAsia="fr-FR"/>
              </w:rPr>
              <w:t xml:space="preserve">: </w:t>
            </w:r>
            <w:r>
              <w:rPr>
                <w:rFonts w:ascii="Times New Roman" w:eastAsia="Times New Roman" w:hAnsi="Times New Roman" w:cs="Times New Roman"/>
                <w:iCs/>
                <w:sz w:val="18"/>
                <w:szCs w:val="18"/>
                <w:lang w:eastAsia="fr-FR"/>
              </w:rPr>
              <w:t>Maman, bébé, chouette, hibou, nid, aile, plume, lapin, oreilles, ours, écureuil, grenouilles, des yeux, biscuit</w:t>
            </w:r>
          </w:p>
          <w:p w14:paraId="1D287D14" w14:textId="77AB2D7E" w:rsidR="00721475" w:rsidRPr="001A5306" w:rsidRDefault="00721475" w:rsidP="00721475">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Verbes, expressions</w:t>
            </w:r>
            <w:r w:rsidRPr="001A5306">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 xml:space="preserve">s’endormir, se pencher, tomber, suivre, chercher, </w:t>
            </w:r>
            <w:r>
              <w:rPr>
                <w:rFonts w:ascii="Times New Roman" w:eastAsia="Times New Roman" w:hAnsi="Times New Roman" w:cs="Times New Roman"/>
                <w:iCs/>
                <w:sz w:val="18"/>
                <w:szCs w:val="18"/>
                <w:lang w:eastAsia="fr-FR"/>
              </w:rPr>
              <w:t>raffoler. Aimer</w:t>
            </w:r>
          </w:p>
          <w:p w14:paraId="7AF12480" w14:textId="77777777" w:rsidR="00721475" w:rsidRDefault="00721475" w:rsidP="00721475">
            <w:pP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Adjectifs</w:t>
            </w:r>
            <w:r w:rsidRPr="001A5306">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perdu, pointues, immenses, volontiers, d’accord</w:t>
            </w:r>
          </w:p>
          <w:p w14:paraId="05AC267B" w14:textId="77777777" w:rsidR="00036027" w:rsidRPr="00036027" w:rsidRDefault="00036027" w:rsidP="00036027">
            <w:pPr>
              <w:rPr>
                <w:rFonts w:ascii="Times New Roman" w:hAnsi="Times New Roman" w:cs="Times New Roman"/>
                <w:sz w:val="18"/>
                <w:szCs w:val="18"/>
              </w:rPr>
            </w:pPr>
            <w:r>
              <w:rPr>
                <w:rFonts w:ascii="Times New Roman" w:hAnsi="Times New Roman" w:cs="Times New Roman"/>
                <w:b/>
                <w:bCs/>
                <w:sz w:val="18"/>
                <w:szCs w:val="18"/>
              </w:rPr>
              <w:t xml:space="preserve">Modules : </w:t>
            </w:r>
            <w:r w:rsidRPr="00036027">
              <w:rPr>
                <w:rFonts w:ascii="Times New Roman" w:hAnsi="Times New Roman" w:cs="Times New Roman"/>
                <w:b/>
                <w:bCs/>
                <w:sz w:val="18"/>
                <w:szCs w:val="18"/>
              </w:rPr>
              <w:t>1</w:t>
            </w:r>
            <w:r>
              <w:rPr>
                <w:rFonts w:ascii="Times New Roman" w:hAnsi="Times New Roman" w:cs="Times New Roman"/>
                <w:b/>
                <w:bCs/>
                <w:sz w:val="18"/>
                <w:szCs w:val="18"/>
              </w:rPr>
              <w:t xml:space="preserve"> </w:t>
            </w:r>
            <w:r w:rsidRPr="00036027">
              <w:rPr>
                <w:rFonts w:ascii="Times New Roman" w:hAnsi="Times New Roman" w:cs="Times New Roman"/>
                <w:sz w:val="18"/>
                <w:szCs w:val="18"/>
              </w:rPr>
              <w:t xml:space="preserve">Découvrir le début de l’histoire et bien le comprendre </w:t>
            </w:r>
            <w:r w:rsidRPr="00036027">
              <w:rPr>
                <w:rFonts w:ascii="Times New Roman" w:hAnsi="Times New Roman" w:cs="Times New Roman"/>
                <w:b/>
                <w:bCs/>
                <w:sz w:val="18"/>
                <w:szCs w:val="18"/>
              </w:rPr>
              <w:t xml:space="preserve">2 </w:t>
            </w:r>
            <w:r w:rsidRPr="00036027">
              <w:rPr>
                <w:rFonts w:ascii="Times New Roman" w:hAnsi="Times New Roman" w:cs="Times New Roman"/>
                <w:sz w:val="18"/>
                <w:szCs w:val="18"/>
              </w:rPr>
              <w:t xml:space="preserve">Se mettre à la place de deux personnages </w:t>
            </w:r>
            <w:r w:rsidRPr="00036027">
              <w:rPr>
                <w:rFonts w:ascii="Times New Roman" w:hAnsi="Times New Roman" w:cs="Times New Roman"/>
                <w:b/>
                <w:bCs/>
                <w:sz w:val="18"/>
                <w:szCs w:val="18"/>
              </w:rPr>
              <w:t xml:space="preserve">3 </w:t>
            </w:r>
            <w:r w:rsidRPr="00036027">
              <w:rPr>
                <w:rFonts w:ascii="Times New Roman" w:hAnsi="Times New Roman" w:cs="Times New Roman"/>
                <w:sz w:val="18"/>
                <w:szCs w:val="18"/>
              </w:rPr>
              <w:t>Découvrir la suite de l’histoire</w:t>
            </w:r>
            <w:r>
              <w:rPr>
                <w:rFonts w:ascii="Times New Roman" w:hAnsi="Times New Roman" w:cs="Times New Roman"/>
                <w:sz w:val="18"/>
                <w:szCs w:val="18"/>
              </w:rPr>
              <w:t xml:space="preserve"> </w:t>
            </w:r>
            <w:r w:rsidRPr="00036027">
              <w:rPr>
                <w:rFonts w:ascii="Times New Roman" w:hAnsi="Times New Roman" w:cs="Times New Roman"/>
                <w:b/>
                <w:bCs/>
                <w:sz w:val="18"/>
                <w:szCs w:val="18"/>
              </w:rPr>
              <w:t>4</w:t>
            </w:r>
            <w:r>
              <w:rPr>
                <w:rFonts w:ascii="Times New Roman" w:hAnsi="Times New Roman" w:cs="Times New Roman"/>
                <w:sz w:val="18"/>
                <w:szCs w:val="18"/>
              </w:rPr>
              <w:t xml:space="preserve"> </w:t>
            </w:r>
            <w:r w:rsidRPr="00036027">
              <w:rPr>
                <w:rFonts w:ascii="Times New Roman" w:hAnsi="Times New Roman" w:cs="Times New Roman"/>
                <w:sz w:val="18"/>
                <w:szCs w:val="18"/>
              </w:rPr>
              <w:t>Découvrir la suite de l’histoire</w:t>
            </w:r>
            <w:r w:rsidRPr="00036027">
              <w:rPr>
                <w:rFonts w:ascii="Times New Roman" w:hAnsi="Times New Roman" w:cs="Times New Roman"/>
                <w:b/>
                <w:bCs/>
                <w:sz w:val="18"/>
                <w:szCs w:val="18"/>
              </w:rPr>
              <w:t xml:space="preserve"> 5 </w:t>
            </w:r>
            <w:r w:rsidRPr="00036027">
              <w:rPr>
                <w:rFonts w:ascii="Times New Roman" w:hAnsi="Times New Roman" w:cs="Times New Roman"/>
                <w:sz w:val="18"/>
                <w:szCs w:val="18"/>
              </w:rPr>
              <w:t xml:space="preserve">Connaître l’ordre d’arrivée des personnages </w:t>
            </w:r>
            <w:r w:rsidRPr="00036027">
              <w:rPr>
                <w:rFonts w:ascii="Times New Roman" w:hAnsi="Times New Roman" w:cs="Times New Roman"/>
                <w:b/>
                <w:bCs/>
                <w:sz w:val="18"/>
                <w:szCs w:val="18"/>
              </w:rPr>
              <w:t xml:space="preserve">6 </w:t>
            </w:r>
            <w:r w:rsidRPr="00036027">
              <w:rPr>
                <w:rFonts w:ascii="Times New Roman" w:hAnsi="Times New Roman" w:cs="Times New Roman"/>
                <w:sz w:val="18"/>
                <w:szCs w:val="18"/>
              </w:rPr>
              <w:t xml:space="preserve">Comprendre l’implicite de l’histoire </w:t>
            </w:r>
            <w:r w:rsidRPr="00036027">
              <w:rPr>
                <w:rFonts w:ascii="Times New Roman" w:hAnsi="Times New Roman" w:cs="Times New Roman"/>
                <w:b/>
                <w:bCs/>
                <w:sz w:val="18"/>
                <w:szCs w:val="18"/>
              </w:rPr>
              <w:t xml:space="preserve">7 </w:t>
            </w:r>
            <w:r w:rsidRPr="00036027">
              <w:rPr>
                <w:rFonts w:ascii="Times New Roman" w:hAnsi="Times New Roman" w:cs="Times New Roman"/>
                <w:sz w:val="18"/>
                <w:szCs w:val="18"/>
              </w:rPr>
              <w:t>S’entrainer à raconter toute l’histoire</w:t>
            </w:r>
          </w:p>
          <w:p w14:paraId="735B9E46" w14:textId="77777777" w:rsidR="006D5CE8" w:rsidRDefault="006D5CE8" w:rsidP="00CF259F">
            <w:pPr>
              <w:jc w:val="center"/>
              <w:rPr>
                <w:rFonts w:ascii="Times New Roman" w:hAnsi="Times New Roman" w:cs="Times New Roman"/>
                <w:b/>
                <w:bCs/>
                <w:sz w:val="20"/>
                <w:szCs w:val="20"/>
              </w:rPr>
            </w:pPr>
          </w:p>
          <w:p w14:paraId="64B5D85F" w14:textId="77777777" w:rsidR="007B583D" w:rsidRPr="00CE5033" w:rsidRDefault="007B583D" w:rsidP="007B583D">
            <w:pPr>
              <w:jc w:val="center"/>
              <w:rPr>
                <w:rFonts w:ascii="Times New Roman" w:hAnsi="Times New Roman" w:cs="Times New Roman"/>
                <w:b/>
                <w:bCs/>
                <w:sz w:val="18"/>
                <w:szCs w:val="18"/>
                <w:u w:val="single"/>
              </w:rPr>
            </w:pPr>
            <w:r w:rsidRPr="00CE5033">
              <w:rPr>
                <w:rFonts w:ascii="Times New Roman" w:hAnsi="Times New Roman" w:cs="Times New Roman"/>
                <w:b/>
                <w:bCs/>
                <w:sz w:val="18"/>
                <w:szCs w:val="18"/>
                <w:u w:val="single"/>
              </w:rPr>
              <w:t>Corpus 3 P1 (Opportunité) : Le planétarium</w:t>
            </w:r>
          </w:p>
          <w:p w14:paraId="2F3A935F" w14:textId="77777777" w:rsidR="007B583D" w:rsidRPr="00EF4C9E" w:rsidRDefault="007B583D" w:rsidP="007B583D">
            <w:pPr>
              <w:jc w:val="center"/>
              <w:rPr>
                <w:rFonts w:ascii="Times New Roman" w:hAnsi="Times New Roman" w:cs="Times New Roman"/>
                <w:b/>
                <w:bCs/>
                <w:sz w:val="18"/>
                <w:szCs w:val="18"/>
                <w:u w:val="single"/>
              </w:rPr>
            </w:pPr>
          </w:p>
          <w:p w14:paraId="75347BB3" w14:textId="77777777" w:rsidR="007B583D" w:rsidRPr="00EF4C9E" w:rsidRDefault="007B583D" w:rsidP="007B583D">
            <w:pPr>
              <w:pBdr>
                <w:left w:val="single" w:sz="4" w:space="4" w:color="auto"/>
                <w:right w:val="single" w:sz="4" w:space="4" w:color="auto"/>
              </w:pBdr>
              <w:rPr>
                <w:rFonts w:ascii="Times New Roman" w:eastAsia="Times New Roman" w:hAnsi="Times New Roman" w:cs="Times New Roman"/>
                <w:iCs/>
                <w:sz w:val="18"/>
                <w:szCs w:val="18"/>
                <w:lang w:eastAsia="fr-FR"/>
              </w:rPr>
            </w:pPr>
            <w:r w:rsidRPr="00EF4C9E">
              <w:rPr>
                <w:rFonts w:ascii="Times New Roman" w:eastAsia="Times New Roman" w:hAnsi="Times New Roman" w:cs="Times New Roman"/>
                <w:b/>
                <w:bCs/>
                <w:iCs/>
                <w:sz w:val="18"/>
                <w:szCs w:val="18"/>
                <w:bdr w:val="single" w:sz="4" w:space="0" w:color="auto"/>
                <w:lang w:eastAsia="fr-FR"/>
              </w:rPr>
              <w:t>Noms</w:t>
            </w:r>
            <w:r w:rsidRPr="00EF4C9E">
              <w:rPr>
                <w:rFonts w:ascii="Times New Roman" w:eastAsia="Times New Roman" w:hAnsi="Times New Roman" w:cs="Times New Roman"/>
                <w:iCs/>
                <w:sz w:val="18"/>
                <w:szCs w:val="18"/>
                <w:bdr w:val="single" w:sz="4" w:space="0" w:color="auto"/>
                <w:lang w:eastAsia="fr-FR"/>
              </w:rPr>
              <w:t> </w:t>
            </w:r>
            <w:r w:rsidRPr="00EF4C9E">
              <w:rPr>
                <w:rFonts w:ascii="Times New Roman" w:eastAsia="Times New Roman" w:hAnsi="Times New Roman" w:cs="Times New Roman"/>
                <w:iCs/>
                <w:sz w:val="18"/>
                <w:szCs w:val="18"/>
                <w:lang w:eastAsia="fr-FR"/>
              </w:rPr>
              <w:t>: MS : étoiles, planètes, planétarium, espace, fusée, jour, nuit, ombre, soleil, anneaux, GS : constellation, astéroïde, comète, obscurité, météorite, nom des planètes.</w:t>
            </w:r>
          </w:p>
          <w:p w14:paraId="797A7A36" w14:textId="77777777" w:rsidR="007B583D" w:rsidRPr="00EF4C9E" w:rsidRDefault="007B583D" w:rsidP="007B583D">
            <w:pPr>
              <w:pBdr>
                <w:left w:val="single" w:sz="4" w:space="4" w:color="auto"/>
                <w:right w:val="single" w:sz="4" w:space="4" w:color="auto"/>
              </w:pBdr>
              <w:rPr>
                <w:rFonts w:ascii="Times New Roman" w:eastAsia="Times New Roman" w:hAnsi="Times New Roman" w:cs="Times New Roman"/>
                <w:iCs/>
                <w:sz w:val="18"/>
                <w:szCs w:val="18"/>
                <w:lang w:eastAsia="fr-FR"/>
              </w:rPr>
            </w:pPr>
            <w:r w:rsidRPr="00EF4C9E">
              <w:rPr>
                <w:rFonts w:ascii="Times New Roman" w:eastAsia="Times New Roman" w:hAnsi="Times New Roman" w:cs="Times New Roman"/>
                <w:b/>
                <w:bCs/>
                <w:iCs/>
                <w:sz w:val="18"/>
                <w:szCs w:val="18"/>
                <w:bdr w:val="single" w:sz="4" w:space="0" w:color="auto"/>
                <w:lang w:eastAsia="fr-FR"/>
              </w:rPr>
              <w:t>Verbes</w:t>
            </w:r>
            <w:r w:rsidRPr="00EF4C9E">
              <w:rPr>
                <w:rFonts w:ascii="Times New Roman" w:eastAsia="Times New Roman" w:hAnsi="Times New Roman" w:cs="Times New Roman"/>
                <w:iCs/>
                <w:sz w:val="18"/>
                <w:szCs w:val="18"/>
                <w:lang w:eastAsia="fr-FR"/>
              </w:rPr>
              <w:t> : MS : tourner autour, éclairer GS : illuminer</w:t>
            </w:r>
          </w:p>
          <w:p w14:paraId="0378BDB6" w14:textId="77777777" w:rsidR="006D5CE8" w:rsidRDefault="007B583D" w:rsidP="007B583D">
            <w:pPr>
              <w:pBdr>
                <w:left w:val="single" w:sz="4" w:space="4" w:color="auto"/>
                <w:right w:val="single" w:sz="4" w:space="4" w:color="auto"/>
              </w:pBdr>
              <w:rPr>
                <w:rFonts w:ascii="Times New Roman" w:eastAsia="Times New Roman" w:hAnsi="Times New Roman" w:cs="Times New Roman"/>
                <w:iCs/>
                <w:sz w:val="18"/>
                <w:szCs w:val="18"/>
                <w:lang w:eastAsia="fr-FR"/>
              </w:rPr>
            </w:pPr>
            <w:r w:rsidRPr="00EF4C9E">
              <w:rPr>
                <w:rFonts w:ascii="Times New Roman" w:eastAsia="Times New Roman" w:hAnsi="Times New Roman" w:cs="Times New Roman"/>
                <w:b/>
                <w:bCs/>
                <w:iCs/>
                <w:sz w:val="18"/>
                <w:szCs w:val="18"/>
                <w:bdr w:val="single" w:sz="4" w:space="0" w:color="auto"/>
                <w:lang w:eastAsia="fr-FR"/>
              </w:rPr>
              <w:t>Adjectifs</w:t>
            </w:r>
            <w:r w:rsidRPr="00EF4C9E">
              <w:rPr>
                <w:rFonts w:ascii="Times New Roman" w:eastAsia="Times New Roman" w:hAnsi="Times New Roman" w:cs="Times New Roman"/>
                <w:iCs/>
                <w:sz w:val="18"/>
                <w:szCs w:val="18"/>
                <w:lang w:eastAsia="fr-FR"/>
              </w:rPr>
              <w:t> : MS éclairé, ronde, petite, grande, immense, froide, chaude. GS : sombre</w:t>
            </w:r>
          </w:p>
          <w:p w14:paraId="0684A166" w14:textId="6AAF50F1" w:rsidR="00FF46F9" w:rsidRPr="00835326" w:rsidRDefault="00FF46F9" w:rsidP="007B583D">
            <w:pPr>
              <w:pBdr>
                <w:left w:val="single" w:sz="4" w:space="4" w:color="auto"/>
                <w:right w:val="single" w:sz="4" w:space="4" w:color="auto"/>
              </w:pBdr>
              <w:rPr>
                <w:rFonts w:ascii="Times New Roman" w:eastAsia="Times New Roman" w:hAnsi="Times New Roman" w:cs="Times New Roman"/>
                <w:iCs/>
                <w:sz w:val="18"/>
                <w:szCs w:val="18"/>
                <w:lang w:eastAsia="fr-FR"/>
              </w:rPr>
            </w:pPr>
          </w:p>
        </w:tc>
      </w:tr>
      <w:tr w:rsidR="006D5CE8" w:rsidRPr="00285339" w14:paraId="3892D42A" w14:textId="77777777" w:rsidTr="00FF46F9">
        <w:tc>
          <w:tcPr>
            <w:tcW w:w="1545" w:type="dxa"/>
            <w:vMerge/>
          </w:tcPr>
          <w:p w14:paraId="3A8C8AE6" w14:textId="77777777" w:rsidR="006D5CE8" w:rsidRPr="00D603E0" w:rsidRDefault="006D5CE8" w:rsidP="00CF259F">
            <w:pPr>
              <w:rPr>
                <w:rFonts w:ascii="Cursif" w:hAnsi="Cursif"/>
              </w:rPr>
            </w:pPr>
            <w:bookmarkStart w:id="1" w:name="_Hlk201970543"/>
          </w:p>
        </w:tc>
        <w:tc>
          <w:tcPr>
            <w:tcW w:w="4829" w:type="dxa"/>
            <w:shd w:val="clear" w:color="auto" w:fill="FFFF00"/>
          </w:tcPr>
          <w:p w14:paraId="3CB96036" w14:textId="1FD9ADDD" w:rsidR="006D5CE8" w:rsidRPr="006D5CE8" w:rsidRDefault="006D5CE8" w:rsidP="00CF259F">
            <w:pPr>
              <w:jc w:val="center"/>
              <w:rPr>
                <w:rFonts w:ascii="Times New Roman" w:eastAsia="Times New Roman" w:hAnsi="Times New Roman" w:cs="Times New Roman"/>
                <w:b/>
                <w:bCs/>
                <w:iCs/>
                <w:sz w:val="28"/>
                <w:szCs w:val="28"/>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135D0CAB" w14:textId="77777777" w:rsidR="006D5CE8" w:rsidRDefault="006D5CE8" w:rsidP="00CF259F">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2EACDC79" w14:textId="5E67B5B9" w:rsidR="006D5CE8" w:rsidRPr="006D5CE8" w:rsidRDefault="006D5CE8" w:rsidP="00CF259F">
            <w:pPr>
              <w:jc w:val="center"/>
              <w:rPr>
                <w:rFonts w:ascii="Times New Roman" w:eastAsia="Times New Roman" w:hAnsi="Times New Roman" w:cs="Times New Roman"/>
                <w:b/>
                <w:bCs/>
                <w:iCs/>
                <w:sz w:val="10"/>
                <w:szCs w:val="10"/>
                <w:lang w:eastAsia="fr-FR"/>
              </w:rPr>
            </w:pPr>
          </w:p>
        </w:tc>
      </w:tr>
      <w:tr w:rsidR="006D5CE8" w:rsidRPr="00285339" w14:paraId="2160A1A4" w14:textId="77777777" w:rsidTr="00FF46F9">
        <w:tc>
          <w:tcPr>
            <w:tcW w:w="1545" w:type="dxa"/>
            <w:vMerge/>
          </w:tcPr>
          <w:p w14:paraId="355A1CA3" w14:textId="77777777" w:rsidR="006D5CE8" w:rsidRPr="00D603E0" w:rsidRDefault="006D5CE8" w:rsidP="00CF259F">
            <w:pPr>
              <w:rPr>
                <w:rFonts w:ascii="Cursif" w:hAnsi="Cursif"/>
              </w:rPr>
            </w:pPr>
          </w:p>
        </w:tc>
        <w:tc>
          <w:tcPr>
            <w:tcW w:w="4829" w:type="dxa"/>
          </w:tcPr>
          <w:p w14:paraId="02942F06" w14:textId="77777777" w:rsidR="006D5CE8" w:rsidRDefault="006D5CE8" w:rsidP="006D5CE8">
            <w:pPr>
              <w:jc w:val="center"/>
              <w:rPr>
                <w:color w:val="000000" w:themeColor="text1"/>
              </w:rPr>
            </w:pPr>
            <w:r w:rsidRPr="006D5CE8">
              <w:rPr>
                <w:color w:val="000000" w:themeColor="text1"/>
              </w:rPr>
              <w:t>Articuler distinctement les couples de consonnes proches suivant t/k, f/s, m/n</w:t>
            </w:r>
          </w:p>
          <w:p w14:paraId="5D0964D1" w14:textId="65CAE78A" w:rsidR="006D5CE8" w:rsidRPr="006D5CE8" w:rsidRDefault="006D5CE8" w:rsidP="006D5CE8">
            <w:pPr>
              <w:jc w:val="center"/>
              <w:rPr>
                <w:rFonts w:ascii="Times New Roman" w:eastAsia="Times New Roman" w:hAnsi="Times New Roman" w:cs="Times New Roman"/>
                <w:b/>
                <w:bCs/>
                <w:iCs/>
                <w:lang w:eastAsia="fr-FR"/>
              </w:rPr>
            </w:pPr>
          </w:p>
        </w:tc>
        <w:tc>
          <w:tcPr>
            <w:tcW w:w="9072" w:type="dxa"/>
            <w:gridSpan w:val="2"/>
          </w:tcPr>
          <w:p w14:paraId="6DAA18FE" w14:textId="77777777" w:rsidR="006D5CE8" w:rsidRPr="006D5CE8" w:rsidRDefault="006D5CE8" w:rsidP="006D5CE8">
            <w:pPr>
              <w:rPr>
                <w:color w:val="000000" w:themeColor="text1"/>
              </w:rPr>
            </w:pPr>
            <w:r w:rsidRPr="006D5CE8">
              <w:rPr>
                <w:color w:val="000000" w:themeColor="text1"/>
              </w:rPr>
              <w:t>Emettre une hypothèse.</w:t>
            </w:r>
          </w:p>
          <w:p w14:paraId="4C6D8A54" w14:textId="77777777" w:rsidR="006D5CE8" w:rsidRPr="006D5CE8" w:rsidRDefault="006D5CE8" w:rsidP="006D5CE8">
            <w:pPr>
              <w:rPr>
                <w:rFonts w:ascii="Times New Roman" w:eastAsia="Times New Roman" w:hAnsi="Times New Roman" w:cs="Times New Roman"/>
                <w:b/>
                <w:bCs/>
                <w:iCs/>
                <w:lang w:eastAsia="fr-FR"/>
              </w:rPr>
            </w:pPr>
          </w:p>
        </w:tc>
      </w:tr>
      <w:bookmarkEnd w:id="1"/>
      <w:tr w:rsidR="006D5CE8" w:rsidRPr="0088177A" w14:paraId="42B7ABBD" w14:textId="77777777" w:rsidTr="00FF46F9">
        <w:tc>
          <w:tcPr>
            <w:tcW w:w="1545" w:type="dxa"/>
            <w:vMerge w:val="restart"/>
          </w:tcPr>
          <w:p w14:paraId="4442E19D" w14:textId="77777777" w:rsidR="006D5CE8" w:rsidRPr="00D603E0" w:rsidRDefault="006D5CE8" w:rsidP="00CF259F">
            <w:pPr>
              <w:rPr>
                <w:rFonts w:ascii="Cursif" w:hAnsi="Cursif"/>
              </w:rPr>
            </w:pPr>
            <w:r w:rsidRPr="00D603E0">
              <w:rPr>
                <w:rFonts w:ascii="Cursif" w:hAnsi="Cursif"/>
              </w:rPr>
              <w:lastRenderedPageBreak/>
              <w:t>Période 2</w:t>
            </w:r>
          </w:p>
        </w:tc>
        <w:tc>
          <w:tcPr>
            <w:tcW w:w="4829" w:type="dxa"/>
          </w:tcPr>
          <w:p w14:paraId="758837CE" w14:textId="77777777" w:rsidR="001233EA" w:rsidRPr="00D72712" w:rsidRDefault="001233EA" w:rsidP="001233EA">
            <w:pPr>
              <w:jc w:val="center"/>
              <w:rPr>
                <w:rFonts w:ascii="Times New Roman" w:eastAsia="Times New Roman" w:hAnsi="Times New Roman" w:cs="Times New Roman"/>
                <w:b/>
                <w:bCs/>
                <w:iCs/>
                <w:lang w:eastAsia="fr-FR"/>
              </w:rPr>
            </w:pPr>
          </w:p>
          <w:p w14:paraId="05D1CA4F" w14:textId="77777777" w:rsidR="001233EA" w:rsidRPr="004579EF" w:rsidRDefault="001233EA" w:rsidP="001233EA">
            <w:pPr>
              <w:jc w:val="center"/>
              <w:rPr>
                <w:rFonts w:ascii="Times New Roman" w:eastAsia="Times New Roman" w:hAnsi="Times New Roman" w:cs="Times New Roman"/>
                <w:b/>
                <w:bCs/>
                <w:iCs/>
                <w:lang w:eastAsia="fr-FR"/>
              </w:rPr>
            </w:pPr>
            <w:r w:rsidRPr="00D72712">
              <w:rPr>
                <w:rFonts w:ascii="Times New Roman" w:eastAsia="Times New Roman" w:hAnsi="Times New Roman" w:cs="Times New Roman"/>
                <w:b/>
                <w:bCs/>
                <w:iCs/>
                <w:lang w:eastAsia="fr-FR"/>
              </w:rPr>
              <w:t>Syntaxe 2</w:t>
            </w:r>
            <w:r w:rsidRPr="004579EF">
              <w:rPr>
                <w:rFonts w:ascii="Times New Roman" w:eastAsia="Times New Roman" w:hAnsi="Times New Roman" w:cs="Times New Roman"/>
                <w:b/>
                <w:bCs/>
                <w:iCs/>
                <w:lang w:eastAsia="fr-FR"/>
              </w:rPr>
              <w:t> :</w:t>
            </w:r>
          </w:p>
          <w:p w14:paraId="5C4ADE89" w14:textId="77777777" w:rsidR="001233EA" w:rsidRDefault="001233EA" w:rsidP="001233EA">
            <w:pPr>
              <w:tabs>
                <w:tab w:val="left" w:pos="2145"/>
              </w:tabs>
              <w:rPr>
                <w:rFonts w:ascii="Times New Roman" w:eastAsia="Times New Roman" w:hAnsi="Times New Roman" w:cs="Times New Roman"/>
                <w:b/>
                <w:bdr w:val="single" w:sz="4" w:space="0" w:color="auto"/>
                <w:lang w:eastAsia="fr-FR"/>
              </w:rPr>
            </w:pPr>
          </w:p>
          <w:p w14:paraId="3F48238F" w14:textId="77777777" w:rsidR="001233EA" w:rsidRPr="00B25EC9" w:rsidRDefault="001233EA" w:rsidP="001233EA">
            <w:pPr>
              <w:rPr>
                <w:rFonts w:ascii="Times New Roman" w:eastAsia="Times New Roman" w:hAnsi="Times New Roman" w:cs="Times New Roman"/>
                <w:i/>
                <w:sz w:val="24"/>
                <w:szCs w:val="24"/>
                <w:lang w:eastAsia="fr-FR"/>
              </w:rPr>
            </w:pPr>
            <w:r w:rsidRPr="00B25EC9">
              <w:rPr>
                <w:rFonts w:ascii="Times New Roman" w:eastAsia="Times New Roman" w:hAnsi="Times New Roman" w:cs="Times New Roman"/>
                <w:b/>
                <w:sz w:val="24"/>
                <w:szCs w:val="24"/>
                <w:bdr w:val="single" w:sz="4" w:space="0" w:color="auto"/>
                <w:lang w:eastAsia="fr-FR"/>
              </w:rPr>
              <w:t>Formule de politesse</w:t>
            </w:r>
            <w:r w:rsidRPr="00B25EC9">
              <w:rPr>
                <w:rFonts w:ascii="Times New Roman" w:eastAsia="Times New Roman" w:hAnsi="Times New Roman" w:cs="Times New Roman"/>
                <w:b/>
                <w:sz w:val="24"/>
                <w:szCs w:val="24"/>
                <w:lang w:eastAsia="fr-FR"/>
              </w:rPr>
              <w:t xml:space="preserve"> : S'il te plaît/ Merci / Non merci</w:t>
            </w:r>
            <w:r>
              <w:rPr>
                <w:rFonts w:ascii="Times New Roman" w:eastAsia="Times New Roman" w:hAnsi="Times New Roman" w:cs="Times New Roman"/>
                <w:b/>
                <w:sz w:val="24"/>
                <w:szCs w:val="24"/>
                <w:lang w:eastAsia="fr-FR"/>
              </w:rPr>
              <w:t xml:space="preserve"> </w:t>
            </w:r>
            <w:r w:rsidRPr="001C1817">
              <w:rPr>
                <w:rFonts w:ascii="Times New Roman" w:eastAsia="Times New Roman" w:hAnsi="Times New Roman" w:cs="Times New Roman"/>
                <w:bCs/>
                <w:sz w:val="24"/>
                <w:szCs w:val="24"/>
                <w:lang w:eastAsia="fr-FR"/>
              </w:rPr>
              <w:t>(42, 43)</w:t>
            </w:r>
          </w:p>
          <w:p w14:paraId="4D88ED1B" w14:textId="77777777" w:rsidR="001233EA" w:rsidRPr="00B25EC9" w:rsidRDefault="001233EA" w:rsidP="001233EA">
            <w:pPr>
              <w:tabs>
                <w:tab w:val="left" w:pos="2145"/>
              </w:tabs>
              <w:rPr>
                <w:rFonts w:ascii="Times New Roman" w:eastAsia="Times New Roman" w:hAnsi="Times New Roman" w:cs="Times New Roman"/>
                <w:b/>
                <w:sz w:val="24"/>
                <w:szCs w:val="24"/>
                <w:bdr w:val="single" w:sz="4" w:space="0" w:color="auto"/>
                <w:lang w:eastAsia="fr-FR"/>
              </w:rPr>
            </w:pPr>
          </w:p>
          <w:p w14:paraId="18FCFB94" w14:textId="77777777" w:rsidR="001233EA" w:rsidRPr="00B25EC9" w:rsidRDefault="001233EA" w:rsidP="001233EA">
            <w:pPr>
              <w:tabs>
                <w:tab w:val="left" w:pos="2145"/>
              </w:tabs>
              <w:rPr>
                <w:rFonts w:ascii="Times New Roman" w:eastAsia="Times New Roman" w:hAnsi="Times New Roman" w:cs="Times New Roman"/>
                <w:b/>
                <w:sz w:val="20"/>
                <w:szCs w:val="20"/>
                <w:lang w:eastAsia="fr-FR"/>
              </w:rPr>
            </w:pPr>
            <w:r w:rsidRPr="00B25EC9">
              <w:rPr>
                <w:rFonts w:ascii="Times New Roman" w:eastAsia="Times New Roman" w:hAnsi="Times New Roman" w:cs="Times New Roman"/>
                <w:b/>
                <w:sz w:val="20"/>
                <w:szCs w:val="20"/>
                <w:bdr w:val="single" w:sz="4" w:space="0" w:color="auto"/>
                <w:lang w:eastAsia="fr-FR"/>
              </w:rPr>
              <w:t>Les pronoms</w:t>
            </w:r>
            <w:r w:rsidRPr="00B25EC9">
              <w:rPr>
                <w:rFonts w:ascii="Times New Roman" w:eastAsia="Times New Roman" w:hAnsi="Times New Roman" w:cs="Times New Roman"/>
                <w:b/>
                <w:sz w:val="20"/>
                <w:szCs w:val="20"/>
                <w:lang w:eastAsia="fr-FR"/>
              </w:rPr>
              <w:t> :</w:t>
            </w:r>
            <w:r w:rsidRPr="00B25EC9">
              <w:rPr>
                <w:rFonts w:ascii="Times New Roman" w:eastAsia="Times New Roman" w:hAnsi="Times New Roman" w:cs="Times New Roman"/>
                <w:i/>
                <w:sz w:val="20"/>
                <w:szCs w:val="20"/>
                <w:lang w:eastAsia="fr-FR"/>
              </w:rPr>
              <w:t xml:space="preserve"> Diversification des pronoms : Utilisation </w:t>
            </w:r>
            <w:proofErr w:type="spellStart"/>
            <w:r w:rsidRPr="00B25EC9">
              <w:rPr>
                <w:rFonts w:ascii="Times New Roman" w:eastAsia="Times New Roman" w:hAnsi="Times New Roman" w:cs="Times New Roman"/>
                <w:i/>
                <w:sz w:val="20"/>
                <w:szCs w:val="20"/>
                <w:lang w:eastAsia="fr-FR"/>
              </w:rPr>
              <w:t xml:space="preserve">du </w:t>
            </w:r>
            <w:r w:rsidRPr="00B25EC9">
              <w:rPr>
                <w:rFonts w:ascii="Times New Roman" w:eastAsia="Times New Roman" w:hAnsi="Times New Roman" w:cs="Times New Roman"/>
                <w:b/>
                <w:i/>
                <w:sz w:val="20"/>
                <w:szCs w:val="20"/>
                <w:lang w:eastAsia="fr-FR"/>
              </w:rPr>
              <w:t>il</w:t>
            </w:r>
            <w:proofErr w:type="spellEnd"/>
            <w:r w:rsidRPr="00B25EC9">
              <w:rPr>
                <w:rFonts w:ascii="Times New Roman" w:eastAsia="Times New Roman" w:hAnsi="Times New Roman" w:cs="Times New Roman"/>
                <w:b/>
                <w:i/>
                <w:sz w:val="20"/>
                <w:szCs w:val="20"/>
                <w:lang w:eastAsia="fr-FR"/>
              </w:rPr>
              <w:t>, elle, ils, elle, nous.</w:t>
            </w:r>
            <w:r w:rsidRPr="00B25EC9">
              <w:rPr>
                <w:rFonts w:ascii="Times New Roman" w:eastAsia="Times New Roman" w:hAnsi="Times New Roman" w:cs="Times New Roman"/>
                <w:i/>
                <w:sz w:val="20"/>
                <w:szCs w:val="20"/>
                <w:lang w:eastAsia="fr-FR"/>
              </w:rPr>
              <w:t xml:space="preserve"> </w:t>
            </w:r>
          </w:p>
          <w:p w14:paraId="3C4C1D48"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S1 : Commentaire de l’adulte (des actions des enfants ou des siennes propres).</w:t>
            </w:r>
          </w:p>
          <w:p w14:paraId="4F0C15B1"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S2 : Commentaire par l’enfant des actions de ses camarades (il, elle, ils, elles).</w:t>
            </w:r>
          </w:p>
          <w:p w14:paraId="1DA90C88"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S5 : Bilan des activités / Journal de la classe.</w:t>
            </w:r>
          </w:p>
          <w:p w14:paraId="79528017"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 xml:space="preserve">S10 : Album écho de 1ère personne sur le thème des activités de la classe. </w:t>
            </w:r>
          </w:p>
          <w:p w14:paraId="6D08E585" w14:textId="77777777" w:rsidR="001233EA" w:rsidRPr="00B25EC9" w:rsidRDefault="001233EA" w:rsidP="001233EA">
            <w:pPr>
              <w:ind w:left="360"/>
              <w:rPr>
                <w:rFonts w:ascii="Times New Roman" w:eastAsia="Times New Roman" w:hAnsi="Times New Roman" w:cs="Times New Roman"/>
                <w:sz w:val="20"/>
                <w:szCs w:val="20"/>
                <w:lang w:eastAsia="fr-FR"/>
              </w:rPr>
            </w:pPr>
          </w:p>
          <w:p w14:paraId="095A0034" w14:textId="77777777" w:rsidR="001233EA" w:rsidRPr="00B25EC9" w:rsidRDefault="001233EA"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Préposition</w:t>
            </w:r>
            <w:r w:rsidRPr="00B25EC9">
              <w:rPr>
                <w:rFonts w:ascii="Times New Roman" w:eastAsia="Times New Roman" w:hAnsi="Times New Roman" w:cs="Times New Roman"/>
                <w:b/>
                <w:sz w:val="20"/>
                <w:szCs w:val="20"/>
                <w:lang w:eastAsia="fr-FR"/>
              </w:rPr>
              <w:t xml:space="preserve"> : </w:t>
            </w:r>
            <w:r w:rsidRPr="00B25EC9">
              <w:rPr>
                <w:rFonts w:ascii="Times New Roman" w:eastAsia="Times New Roman" w:hAnsi="Times New Roman" w:cs="Times New Roman"/>
                <w:i/>
                <w:sz w:val="20"/>
                <w:szCs w:val="20"/>
                <w:lang w:eastAsia="fr-FR"/>
              </w:rPr>
              <w:t xml:space="preserve">Utiliser les prépositions </w:t>
            </w:r>
            <w:proofErr w:type="gramStart"/>
            <w:r w:rsidRPr="00B25EC9">
              <w:rPr>
                <w:rFonts w:ascii="Times New Roman" w:eastAsia="Times New Roman" w:hAnsi="Times New Roman" w:cs="Times New Roman"/>
                <w:b/>
                <w:i/>
                <w:sz w:val="20"/>
                <w:szCs w:val="20"/>
                <w:lang w:eastAsia="fr-FR"/>
              </w:rPr>
              <w:t>avant,  après</w:t>
            </w:r>
            <w:proofErr w:type="gramEnd"/>
            <w:r w:rsidRPr="00B25EC9">
              <w:rPr>
                <w:rFonts w:ascii="Times New Roman" w:eastAsia="Times New Roman" w:hAnsi="Times New Roman" w:cs="Times New Roman"/>
                <w:b/>
                <w:i/>
                <w:sz w:val="20"/>
                <w:szCs w:val="20"/>
                <w:lang w:eastAsia="fr-FR"/>
              </w:rPr>
              <w:t>, chez  </w:t>
            </w:r>
            <w:r w:rsidRPr="00B25EC9">
              <w:rPr>
                <w:rFonts w:ascii="Times New Roman" w:eastAsia="Times New Roman" w:hAnsi="Times New Roman" w:cs="Times New Roman"/>
                <w:i/>
                <w:sz w:val="20"/>
                <w:szCs w:val="20"/>
                <w:lang w:eastAsia="fr-FR"/>
              </w:rPr>
              <w:t xml:space="preserve"> et Réactivation des prépositions vues précédemment. </w:t>
            </w:r>
            <w:r>
              <w:rPr>
                <w:rFonts w:ascii="Times New Roman" w:eastAsia="Times New Roman" w:hAnsi="Times New Roman" w:cs="Times New Roman"/>
                <w:i/>
                <w:sz w:val="20"/>
                <w:szCs w:val="20"/>
                <w:lang w:eastAsia="fr-FR"/>
              </w:rPr>
              <w:t>(56, 57)</w:t>
            </w:r>
          </w:p>
          <w:p w14:paraId="5CC6791F" w14:textId="77777777" w:rsidR="001233EA" w:rsidRPr="00B25EC9" w:rsidRDefault="001233EA" w:rsidP="001233EA">
            <w:pPr>
              <w:rPr>
                <w:rFonts w:ascii="Times New Roman" w:eastAsia="Times New Roman" w:hAnsi="Times New Roman" w:cs="Times New Roman"/>
                <w:sz w:val="20"/>
                <w:szCs w:val="20"/>
                <w:lang w:eastAsia="fr-FR"/>
              </w:rPr>
            </w:pPr>
          </w:p>
          <w:p w14:paraId="452176E0" w14:textId="77777777" w:rsidR="001233EA" w:rsidRPr="00B25EC9" w:rsidRDefault="001233EA"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La phrase / Complexification </w:t>
            </w:r>
            <w:r w:rsidRPr="00B25EC9">
              <w:rPr>
                <w:rFonts w:ascii="Times New Roman" w:eastAsia="Times New Roman" w:hAnsi="Times New Roman" w:cs="Times New Roman"/>
                <w:b/>
                <w:sz w:val="20"/>
                <w:szCs w:val="20"/>
                <w:lang w:eastAsia="fr-FR"/>
              </w:rPr>
              <w:t xml:space="preserve">: </w:t>
            </w:r>
            <w:r w:rsidRPr="00B25EC9">
              <w:rPr>
                <w:rFonts w:ascii="Times New Roman" w:eastAsia="Times New Roman" w:hAnsi="Times New Roman" w:cs="Times New Roman"/>
                <w:i/>
                <w:sz w:val="20"/>
                <w:szCs w:val="20"/>
                <w:lang w:eastAsia="fr-FR"/>
              </w:rPr>
              <w:t xml:space="preserve">Complexifier les phrases simples : </w:t>
            </w:r>
            <w:r w:rsidRPr="00B25EC9">
              <w:rPr>
                <w:rFonts w:ascii="Times New Roman" w:eastAsia="Times New Roman" w:hAnsi="Times New Roman" w:cs="Times New Roman"/>
                <w:b/>
                <w:i/>
                <w:sz w:val="20"/>
                <w:szCs w:val="20"/>
                <w:lang w:eastAsia="fr-FR"/>
              </w:rPr>
              <w:t>Pour + infinitif</w:t>
            </w:r>
          </w:p>
          <w:p w14:paraId="2FDA3655" w14:textId="77777777" w:rsidR="001233EA" w:rsidRPr="00B25EC9" w:rsidRDefault="001233EA" w:rsidP="001233EA">
            <w:pPr>
              <w:rPr>
                <w:rFonts w:ascii="Times New Roman" w:eastAsia="Times New Roman" w:hAnsi="Times New Roman" w:cs="Times New Roman"/>
                <w:i/>
                <w:sz w:val="20"/>
                <w:szCs w:val="20"/>
                <w:lang w:eastAsia="fr-FR"/>
              </w:rPr>
            </w:pPr>
          </w:p>
          <w:p w14:paraId="6163353E" w14:textId="77777777" w:rsidR="001233EA" w:rsidRPr="00B25EC9" w:rsidRDefault="001233EA" w:rsidP="001233EA">
            <w:pPr>
              <w:rPr>
                <w:rFonts w:ascii="Times New Roman" w:hAnsi="Times New Roman" w:cs="Times New Roman"/>
                <w:sz w:val="20"/>
                <w:szCs w:val="20"/>
              </w:rPr>
            </w:pPr>
            <w:r w:rsidRPr="00B25EC9">
              <w:rPr>
                <w:rFonts w:ascii="Times New Roman" w:eastAsia="Times New Roman" w:hAnsi="Times New Roman" w:cs="Times New Roman"/>
                <w:b/>
                <w:sz w:val="20"/>
                <w:szCs w:val="20"/>
                <w:bdr w:val="single" w:sz="4" w:space="0" w:color="auto"/>
                <w:lang w:eastAsia="fr-FR"/>
              </w:rPr>
              <w:t>Les temps</w:t>
            </w:r>
            <w:r w:rsidRPr="00B25EC9">
              <w:rPr>
                <w:rFonts w:ascii="Times New Roman" w:eastAsia="Times New Roman" w:hAnsi="Times New Roman" w:cs="Times New Roman"/>
                <w:b/>
                <w:sz w:val="20"/>
                <w:szCs w:val="20"/>
                <w:lang w:eastAsia="fr-FR"/>
              </w:rPr>
              <w:t xml:space="preserve"> : </w:t>
            </w:r>
            <w:r w:rsidRPr="00B25EC9">
              <w:rPr>
                <w:rFonts w:ascii="Times New Roman" w:eastAsia="Times New Roman" w:hAnsi="Times New Roman" w:cs="Times New Roman"/>
                <w:sz w:val="20"/>
                <w:szCs w:val="20"/>
                <w:lang w:eastAsia="fr-FR"/>
              </w:rPr>
              <w:t>Renforcer le système à 3 temps :</w:t>
            </w:r>
            <w:r w:rsidRPr="00B25EC9">
              <w:rPr>
                <w:rFonts w:ascii="Times New Roman" w:eastAsia="Times New Roman" w:hAnsi="Times New Roman" w:cs="Times New Roman"/>
                <w:b/>
                <w:sz w:val="20"/>
                <w:szCs w:val="20"/>
                <w:lang w:eastAsia="fr-FR"/>
              </w:rPr>
              <w:t xml:space="preserve"> </w:t>
            </w:r>
            <w:r w:rsidRPr="00B25EC9">
              <w:rPr>
                <w:rFonts w:ascii="Times New Roman" w:eastAsia="Times New Roman" w:hAnsi="Times New Roman" w:cs="Times New Roman"/>
                <w:i/>
                <w:sz w:val="20"/>
                <w:szCs w:val="20"/>
                <w:lang w:eastAsia="fr-FR"/>
              </w:rPr>
              <w:t>Raconter ce que l'on fait (Présent</w:t>
            </w:r>
            <w:proofErr w:type="gramStart"/>
            <w:r w:rsidRPr="00B25EC9">
              <w:rPr>
                <w:rFonts w:ascii="Times New Roman" w:eastAsia="Times New Roman" w:hAnsi="Times New Roman" w:cs="Times New Roman"/>
                <w:i/>
                <w:sz w:val="20"/>
                <w:szCs w:val="20"/>
                <w:lang w:eastAsia="fr-FR"/>
              </w:rPr>
              <w:t>) ,</w:t>
            </w:r>
            <w:proofErr w:type="gramEnd"/>
            <w:r w:rsidRPr="00B25EC9">
              <w:rPr>
                <w:rFonts w:ascii="Times New Roman" w:eastAsia="Times New Roman" w:hAnsi="Times New Roman" w:cs="Times New Roman"/>
                <w:i/>
                <w:sz w:val="20"/>
                <w:szCs w:val="20"/>
                <w:lang w:eastAsia="fr-FR"/>
              </w:rPr>
              <w:t xml:space="preserve"> ce que l'on fera </w:t>
            </w:r>
            <w:proofErr w:type="gramStart"/>
            <w:r w:rsidRPr="00B25EC9">
              <w:rPr>
                <w:rFonts w:ascii="Times New Roman" w:eastAsia="Times New Roman" w:hAnsi="Times New Roman" w:cs="Times New Roman"/>
                <w:i/>
                <w:sz w:val="20"/>
                <w:szCs w:val="20"/>
                <w:lang w:eastAsia="fr-FR"/>
              </w:rPr>
              <w:t>( futur</w:t>
            </w:r>
            <w:proofErr w:type="gramEnd"/>
            <w:r w:rsidRPr="00B25EC9">
              <w:rPr>
                <w:rFonts w:ascii="Times New Roman" w:eastAsia="Times New Roman" w:hAnsi="Times New Roman" w:cs="Times New Roman"/>
                <w:i/>
                <w:sz w:val="20"/>
                <w:szCs w:val="20"/>
                <w:lang w:eastAsia="fr-FR"/>
              </w:rPr>
              <w:t xml:space="preserve"> proche), ce que l'on a fait (Passé composé).</w:t>
            </w:r>
            <w:r>
              <w:rPr>
                <w:rFonts w:ascii="Times New Roman" w:eastAsia="Times New Roman" w:hAnsi="Times New Roman" w:cs="Times New Roman"/>
                <w:i/>
                <w:sz w:val="20"/>
                <w:szCs w:val="20"/>
                <w:lang w:eastAsia="fr-FR"/>
              </w:rPr>
              <w:t xml:space="preserve"> (28, 23)</w:t>
            </w:r>
          </w:p>
          <w:p w14:paraId="35FE679C" w14:textId="77777777" w:rsidR="001233EA" w:rsidRDefault="001233EA" w:rsidP="001233EA">
            <w:pPr>
              <w:tabs>
                <w:tab w:val="left" w:pos="2145"/>
              </w:tabs>
              <w:rPr>
                <w:rFonts w:ascii="Times New Roman" w:eastAsia="Times New Roman" w:hAnsi="Times New Roman" w:cs="Times New Roman"/>
                <w:b/>
                <w:bdr w:val="single" w:sz="4" w:space="0" w:color="auto"/>
                <w:lang w:eastAsia="fr-FR"/>
              </w:rPr>
            </w:pPr>
          </w:p>
          <w:p w14:paraId="457C0F58" w14:textId="77777777" w:rsidR="006D5CE8" w:rsidRDefault="001233EA" w:rsidP="00036027">
            <w:pPr>
              <w:tabs>
                <w:tab w:val="left" w:pos="2145"/>
              </w:tabs>
              <w:rPr>
                <w:rFonts w:ascii="Times New Roman" w:hAnsi="Times New Roman" w:cs="Times New Roman"/>
                <w:sz w:val="20"/>
                <w:szCs w:val="20"/>
              </w:rPr>
            </w:pPr>
            <w:r w:rsidRPr="001C1817">
              <w:rPr>
                <w:rFonts w:ascii="Times New Roman" w:hAnsi="Times New Roman" w:cs="Times New Roman"/>
                <w:sz w:val="20"/>
                <w:szCs w:val="20"/>
                <w:u w:val="single"/>
              </w:rPr>
              <w:t>Des comptines pour apprendre à parler</w:t>
            </w:r>
            <w:r>
              <w:rPr>
                <w:rFonts w:ascii="Times New Roman" w:hAnsi="Times New Roman" w:cs="Times New Roman"/>
                <w:sz w:val="20"/>
                <w:szCs w:val="20"/>
              </w:rPr>
              <w:t> : 42, 43, 56, 57, 28, 23</w:t>
            </w:r>
          </w:p>
          <w:p w14:paraId="25443BF6" w14:textId="77777777" w:rsidR="00FF46F9" w:rsidRDefault="00FF46F9" w:rsidP="00036027">
            <w:pPr>
              <w:tabs>
                <w:tab w:val="left" w:pos="2145"/>
              </w:tabs>
              <w:rPr>
                <w:rFonts w:ascii="Times New Roman" w:hAnsi="Times New Roman" w:cs="Times New Roman"/>
                <w:sz w:val="20"/>
                <w:szCs w:val="20"/>
              </w:rPr>
            </w:pPr>
          </w:p>
          <w:p w14:paraId="263BA31A" w14:textId="384CEFEF" w:rsidR="00FF46F9" w:rsidRPr="00036027" w:rsidRDefault="00FF46F9" w:rsidP="00036027">
            <w:pPr>
              <w:tabs>
                <w:tab w:val="left" w:pos="2145"/>
              </w:tabs>
              <w:rPr>
                <w:rFonts w:ascii="Times New Roman" w:eastAsia="Times New Roman" w:hAnsi="Times New Roman" w:cs="Times New Roman"/>
                <w:b/>
                <w:bdr w:val="single" w:sz="4" w:space="0" w:color="auto"/>
                <w:lang w:eastAsia="fr-FR"/>
              </w:rPr>
            </w:pPr>
          </w:p>
        </w:tc>
        <w:tc>
          <w:tcPr>
            <w:tcW w:w="9072" w:type="dxa"/>
            <w:gridSpan w:val="2"/>
          </w:tcPr>
          <w:p w14:paraId="073F6778" w14:textId="77777777" w:rsidR="006D5CE8" w:rsidRPr="0088177A" w:rsidRDefault="006D5CE8" w:rsidP="00CF259F">
            <w:pPr>
              <w:rPr>
                <w:rFonts w:cstheme="minorHAnsi"/>
              </w:rPr>
            </w:pPr>
          </w:p>
          <w:p w14:paraId="68EE4385" w14:textId="77777777" w:rsidR="00E76070" w:rsidRPr="00BF36C5" w:rsidRDefault="00E76070" w:rsidP="00E76070">
            <w:pPr>
              <w:jc w:val="center"/>
              <w:rPr>
                <w:rFonts w:ascii="Times New Roman" w:eastAsia="Times New Roman" w:hAnsi="Times New Roman" w:cs="Times New Roman"/>
                <w:b/>
                <w:bCs/>
                <w:sz w:val="18"/>
                <w:szCs w:val="18"/>
                <w:u w:val="single"/>
                <w:lang w:eastAsia="fr-FR"/>
              </w:rPr>
            </w:pPr>
            <w:r w:rsidRPr="00BF36C5">
              <w:rPr>
                <w:rFonts w:ascii="Times New Roman" w:eastAsia="Times New Roman" w:hAnsi="Times New Roman" w:cs="Times New Roman"/>
                <w:b/>
                <w:bCs/>
                <w:sz w:val="18"/>
                <w:szCs w:val="18"/>
                <w:u w:val="single"/>
                <w:lang w:eastAsia="fr-FR"/>
              </w:rPr>
              <w:t>Corpus 1 P3 </w:t>
            </w:r>
            <w:r w:rsidRPr="00BF36C5">
              <w:rPr>
                <w:rFonts w:ascii="Times New Roman" w:eastAsia="Times New Roman" w:hAnsi="Times New Roman" w:cs="Times New Roman"/>
                <w:b/>
                <w:bCs/>
                <w:iCs/>
                <w:sz w:val="18"/>
                <w:szCs w:val="18"/>
                <w:u w:val="single"/>
                <w:lang w:eastAsia="fr-FR"/>
              </w:rPr>
              <w:t xml:space="preserve">(Apprentilangue) </w:t>
            </w:r>
            <w:r w:rsidRPr="00BF36C5">
              <w:rPr>
                <w:rFonts w:ascii="Times New Roman" w:eastAsia="Times New Roman" w:hAnsi="Times New Roman" w:cs="Times New Roman"/>
                <w:b/>
                <w:bCs/>
                <w:sz w:val="18"/>
                <w:szCs w:val="18"/>
                <w:u w:val="single"/>
                <w:lang w:eastAsia="fr-FR"/>
              </w:rPr>
              <w:t>: Le zoo</w:t>
            </w:r>
          </w:p>
          <w:p w14:paraId="17A122AE" w14:textId="77777777" w:rsidR="00E76070" w:rsidRPr="00283301" w:rsidRDefault="00E76070" w:rsidP="00E76070">
            <w:pPr>
              <w:rPr>
                <w:rFonts w:ascii="Times New Roman" w:eastAsia="Times New Roman" w:hAnsi="Times New Roman" w:cs="Times New Roman"/>
                <w:sz w:val="18"/>
                <w:szCs w:val="18"/>
                <w:lang w:eastAsia="fr-FR"/>
              </w:rPr>
            </w:pPr>
          </w:p>
          <w:p w14:paraId="1BBC2D21" w14:textId="77777777" w:rsidR="00E76070" w:rsidRPr="0053639F" w:rsidRDefault="00E76070" w:rsidP="00E76070">
            <w:pPr>
              <w:pBdr>
                <w:left w:val="single" w:sz="4" w:space="4" w:color="auto"/>
                <w:right w:val="single" w:sz="4" w:space="4" w:color="auto"/>
              </w:pBdr>
              <w:rPr>
                <w:rFonts w:ascii="Times New Roman" w:eastAsia="Times New Roman" w:hAnsi="Times New Roman" w:cs="Times New Roman"/>
                <w:sz w:val="18"/>
                <w:szCs w:val="18"/>
                <w:lang w:eastAsia="fr-FR"/>
              </w:rPr>
            </w:pPr>
            <w:r w:rsidRPr="0053639F">
              <w:rPr>
                <w:rFonts w:ascii="Times New Roman" w:eastAsia="Times New Roman" w:hAnsi="Times New Roman" w:cs="Times New Roman"/>
                <w:b/>
                <w:bCs/>
                <w:sz w:val="18"/>
                <w:szCs w:val="18"/>
                <w:bdr w:val="single" w:sz="4" w:space="0" w:color="auto"/>
                <w:lang w:eastAsia="fr-FR"/>
              </w:rPr>
              <w:t>Noms </w:t>
            </w:r>
            <w:r w:rsidRPr="0053639F">
              <w:rPr>
                <w:rFonts w:ascii="Times New Roman" w:eastAsia="Times New Roman" w:hAnsi="Times New Roman" w:cs="Times New Roman"/>
                <w:sz w:val="18"/>
                <w:szCs w:val="18"/>
                <w:lang w:eastAsia="fr-FR"/>
              </w:rPr>
              <w:t>: éléphant, girafe, lion, patte, léopard, crocodile, ours, poil, corne, panda, sabot, écaille, tigre, singe, zèbre</w:t>
            </w:r>
          </w:p>
          <w:p w14:paraId="1D1BFC25" w14:textId="77777777" w:rsidR="00E76070" w:rsidRPr="0053639F" w:rsidRDefault="00E76070" w:rsidP="00E76070">
            <w:pPr>
              <w:pBdr>
                <w:left w:val="single" w:sz="4" w:space="4" w:color="auto"/>
                <w:right w:val="single" w:sz="4" w:space="4" w:color="auto"/>
              </w:pBdr>
              <w:rPr>
                <w:rFonts w:ascii="Times New Roman" w:eastAsia="Times New Roman" w:hAnsi="Times New Roman" w:cs="Times New Roman"/>
                <w:sz w:val="18"/>
                <w:szCs w:val="18"/>
                <w:lang w:eastAsia="fr-FR"/>
              </w:rPr>
            </w:pPr>
            <w:r w:rsidRPr="0053639F">
              <w:rPr>
                <w:rFonts w:ascii="Times New Roman" w:eastAsia="Times New Roman" w:hAnsi="Times New Roman" w:cs="Times New Roman"/>
                <w:b/>
                <w:bCs/>
                <w:sz w:val="18"/>
                <w:szCs w:val="18"/>
                <w:bdr w:val="single" w:sz="4" w:space="0" w:color="auto"/>
                <w:lang w:eastAsia="fr-FR"/>
              </w:rPr>
              <w:t>Verbes</w:t>
            </w:r>
            <w:r w:rsidRPr="0053639F">
              <w:rPr>
                <w:rFonts w:ascii="Times New Roman" w:eastAsia="Times New Roman" w:hAnsi="Times New Roman" w:cs="Times New Roman"/>
                <w:sz w:val="18"/>
                <w:szCs w:val="18"/>
                <w:lang w:eastAsia="fr-FR"/>
              </w:rPr>
              <w:t xml:space="preserve"> : galoper, ronger, nourrir, </w:t>
            </w:r>
            <w:proofErr w:type="spellStart"/>
            <w:r w:rsidRPr="0053639F">
              <w:rPr>
                <w:rFonts w:ascii="Times New Roman" w:eastAsia="Times New Roman" w:hAnsi="Times New Roman" w:cs="Times New Roman"/>
                <w:sz w:val="18"/>
                <w:szCs w:val="18"/>
                <w:lang w:eastAsia="fr-FR"/>
              </w:rPr>
              <w:t>têter</w:t>
            </w:r>
            <w:proofErr w:type="spellEnd"/>
            <w:r w:rsidRPr="0053639F">
              <w:rPr>
                <w:rFonts w:ascii="Times New Roman" w:eastAsia="Times New Roman" w:hAnsi="Times New Roman" w:cs="Times New Roman"/>
                <w:sz w:val="18"/>
                <w:szCs w:val="18"/>
                <w:lang w:eastAsia="fr-FR"/>
              </w:rPr>
              <w:t>, brouter, couver, caresser, soigner</w:t>
            </w:r>
          </w:p>
          <w:p w14:paraId="55A4D0E9" w14:textId="77777777" w:rsidR="00E76070" w:rsidRPr="0053639F" w:rsidRDefault="00E76070" w:rsidP="00E76070">
            <w:pPr>
              <w:pBdr>
                <w:left w:val="single" w:sz="4" w:space="4" w:color="auto"/>
                <w:right w:val="single" w:sz="4" w:space="4" w:color="auto"/>
              </w:pBdr>
              <w:rPr>
                <w:rFonts w:ascii="Times New Roman" w:eastAsia="Times New Roman" w:hAnsi="Times New Roman" w:cs="Times New Roman"/>
                <w:sz w:val="18"/>
                <w:szCs w:val="18"/>
                <w:lang w:eastAsia="fr-FR"/>
              </w:rPr>
            </w:pPr>
            <w:r w:rsidRPr="0053639F">
              <w:rPr>
                <w:rFonts w:ascii="Times New Roman" w:eastAsia="Times New Roman" w:hAnsi="Times New Roman" w:cs="Times New Roman"/>
                <w:b/>
                <w:bCs/>
                <w:sz w:val="18"/>
                <w:szCs w:val="18"/>
                <w:bdr w:val="single" w:sz="4" w:space="0" w:color="auto"/>
                <w:lang w:eastAsia="fr-FR"/>
              </w:rPr>
              <w:t>Adjectifs</w:t>
            </w:r>
            <w:r w:rsidRPr="0053639F">
              <w:rPr>
                <w:rFonts w:ascii="Times New Roman" w:eastAsia="Times New Roman" w:hAnsi="Times New Roman" w:cs="Times New Roman"/>
                <w:sz w:val="18"/>
                <w:szCs w:val="18"/>
                <w:lang w:eastAsia="fr-FR"/>
              </w:rPr>
              <w:t xml:space="preserve"> : enfermé, énorme, rapide, domestique, rayé, lent, tacheté, </w:t>
            </w:r>
          </w:p>
          <w:p w14:paraId="2EEF60B3" w14:textId="77777777" w:rsidR="00E76070" w:rsidRPr="0053639F" w:rsidRDefault="00E76070" w:rsidP="00E76070">
            <w:pPr>
              <w:tabs>
                <w:tab w:val="left" w:pos="2145"/>
              </w:tabs>
              <w:rPr>
                <w:rFonts w:ascii="Times New Roman" w:eastAsia="Times New Roman" w:hAnsi="Times New Roman" w:cs="Times New Roman"/>
                <w:b/>
                <w:sz w:val="18"/>
                <w:szCs w:val="18"/>
                <w:lang w:eastAsia="fr-FR"/>
              </w:rPr>
            </w:pPr>
            <w:r w:rsidRPr="0053639F">
              <w:rPr>
                <w:rFonts w:ascii="Times New Roman" w:eastAsia="Times New Roman" w:hAnsi="Times New Roman" w:cs="Times New Roman"/>
                <w:b/>
                <w:sz w:val="18"/>
                <w:szCs w:val="18"/>
                <w:lang w:eastAsia="fr-FR"/>
              </w:rPr>
              <w:t>Situations :</w:t>
            </w:r>
          </w:p>
          <w:p w14:paraId="305D75A4" w14:textId="77777777" w:rsidR="00E76070" w:rsidRPr="0053639F" w:rsidRDefault="00E76070" w:rsidP="00E76070">
            <w:pPr>
              <w:rPr>
                <w:rFonts w:ascii="Times New Roman" w:eastAsia="Times New Roman" w:hAnsi="Times New Roman" w:cs="Times New Roman"/>
                <w:sz w:val="18"/>
                <w:szCs w:val="18"/>
                <w:lang w:eastAsia="fr-FR"/>
              </w:rPr>
            </w:pPr>
            <w:r w:rsidRPr="0053639F">
              <w:rPr>
                <w:rFonts w:ascii="Times New Roman" w:eastAsia="Times New Roman" w:hAnsi="Times New Roman" w:cs="Times New Roman"/>
                <w:sz w:val="18"/>
                <w:szCs w:val="18"/>
                <w:lang w:eastAsia="fr-FR"/>
              </w:rPr>
              <w:t xml:space="preserve">Remue Méninge / Constitution de l’imagier / Découverte de 2 mots par semaine / </w:t>
            </w:r>
            <w:proofErr w:type="spellStart"/>
            <w:r w:rsidRPr="0053639F">
              <w:rPr>
                <w:rFonts w:ascii="Times New Roman" w:eastAsia="Times New Roman" w:hAnsi="Times New Roman" w:cs="Times New Roman"/>
                <w:sz w:val="18"/>
                <w:szCs w:val="18"/>
                <w:lang w:eastAsia="fr-FR"/>
              </w:rPr>
              <w:t>Dobble</w:t>
            </w:r>
            <w:proofErr w:type="spellEnd"/>
            <w:r w:rsidRPr="0053639F">
              <w:rPr>
                <w:rFonts w:ascii="Times New Roman" w:eastAsia="Times New Roman" w:hAnsi="Times New Roman" w:cs="Times New Roman"/>
                <w:sz w:val="18"/>
                <w:szCs w:val="18"/>
                <w:lang w:eastAsia="fr-FR"/>
              </w:rPr>
              <w:t xml:space="preserve"> / fluence / Jeu de l’oie / Jeu des famille / Loto / Memory </w:t>
            </w:r>
          </w:p>
          <w:p w14:paraId="0C76DA6A" w14:textId="77777777" w:rsidR="00E76070" w:rsidRPr="00283301" w:rsidRDefault="00E76070" w:rsidP="00E76070">
            <w:pPr>
              <w:rPr>
                <w:rFonts w:ascii="Times New Roman" w:eastAsia="Times New Roman" w:hAnsi="Times New Roman" w:cs="Times New Roman"/>
                <w:sz w:val="18"/>
                <w:szCs w:val="18"/>
                <w:lang w:eastAsia="fr-FR"/>
              </w:rPr>
            </w:pPr>
            <w:r w:rsidRPr="00283301">
              <w:rPr>
                <w:rFonts w:ascii="Times New Roman" w:hAnsi="Times New Roman" w:cs="Times New Roman"/>
                <w:b/>
                <w:bCs/>
                <w:sz w:val="18"/>
                <w:szCs w:val="18"/>
              </w:rPr>
              <w:t xml:space="preserve">Réseau d’albums sur le thème des </w:t>
            </w:r>
            <w:r>
              <w:rPr>
                <w:rFonts w:ascii="Times New Roman" w:hAnsi="Times New Roman" w:cs="Times New Roman"/>
                <w:b/>
                <w:bCs/>
                <w:sz w:val="18"/>
                <w:szCs w:val="18"/>
              </w:rPr>
              <w:t>animaux</w:t>
            </w:r>
            <w:r w:rsidRPr="00283301">
              <w:rPr>
                <w:rFonts w:ascii="Times New Roman" w:hAnsi="Times New Roman" w:cs="Times New Roman"/>
                <w:b/>
                <w:bCs/>
                <w:sz w:val="18"/>
                <w:szCs w:val="18"/>
              </w:rPr>
              <w:t xml:space="preserve"> (lecture offerte, lecture plaisir) :</w:t>
            </w:r>
            <w:r>
              <w:rPr>
                <w:rFonts w:ascii="Times New Roman" w:hAnsi="Times New Roman" w:cs="Times New Roman"/>
                <w:b/>
                <w:bCs/>
                <w:sz w:val="18"/>
                <w:szCs w:val="18"/>
              </w:rPr>
              <w:t xml:space="preserve"> </w:t>
            </w:r>
            <w:r w:rsidRPr="0053639F">
              <w:rPr>
                <w:rFonts w:ascii="Times New Roman" w:hAnsi="Times New Roman" w:cs="Times New Roman"/>
                <w:i/>
                <w:iCs/>
                <w:sz w:val="18"/>
                <w:szCs w:val="18"/>
              </w:rPr>
              <w:t>à compléter</w:t>
            </w:r>
          </w:p>
          <w:p w14:paraId="5C287208" w14:textId="77777777" w:rsidR="006D5CE8" w:rsidRDefault="006D5CE8" w:rsidP="003D44D8">
            <w:pPr>
              <w:jc w:val="center"/>
              <w:rPr>
                <w:rFonts w:ascii="Times New Roman" w:hAnsi="Times New Roman" w:cs="Times New Roman"/>
                <w:b/>
                <w:bCs/>
                <w:sz w:val="20"/>
                <w:szCs w:val="20"/>
              </w:rPr>
            </w:pPr>
          </w:p>
          <w:p w14:paraId="16AB83A3" w14:textId="716671EC" w:rsidR="006D5CE8" w:rsidRPr="007B583D" w:rsidRDefault="006D5CE8" w:rsidP="00F94373">
            <w:pPr>
              <w:jc w:val="center"/>
              <w:rPr>
                <w:rFonts w:ascii="Times New Roman" w:hAnsi="Times New Roman" w:cs="Times New Roman"/>
                <w:b/>
                <w:bCs/>
                <w:sz w:val="20"/>
                <w:szCs w:val="20"/>
                <w:u w:val="single"/>
              </w:rPr>
            </w:pPr>
            <w:r w:rsidRPr="007B583D">
              <w:rPr>
                <w:rFonts w:ascii="Times New Roman" w:hAnsi="Times New Roman" w:cs="Times New Roman"/>
                <w:b/>
                <w:bCs/>
                <w:sz w:val="20"/>
                <w:szCs w:val="20"/>
                <w:u w:val="single"/>
              </w:rPr>
              <w:t>Corpus 2 P2 (</w:t>
            </w:r>
            <w:proofErr w:type="spellStart"/>
            <w:r w:rsidRPr="007B583D">
              <w:rPr>
                <w:rFonts w:ascii="Times New Roman" w:hAnsi="Times New Roman" w:cs="Times New Roman"/>
                <w:b/>
                <w:bCs/>
                <w:sz w:val="20"/>
                <w:szCs w:val="20"/>
                <w:u w:val="single"/>
              </w:rPr>
              <w:t>Narramus</w:t>
            </w:r>
            <w:proofErr w:type="spellEnd"/>
            <w:r w:rsidRPr="007B583D">
              <w:rPr>
                <w:rFonts w:ascii="Times New Roman" w:hAnsi="Times New Roman" w:cs="Times New Roman"/>
                <w:b/>
                <w:bCs/>
                <w:sz w:val="20"/>
                <w:szCs w:val="20"/>
                <w:u w:val="single"/>
              </w:rPr>
              <w:t>) :</w:t>
            </w:r>
            <w:r w:rsidR="005D07E2">
              <w:rPr>
                <w:rFonts w:ascii="Times New Roman" w:hAnsi="Times New Roman" w:cs="Times New Roman"/>
                <w:b/>
                <w:bCs/>
                <w:sz w:val="20"/>
                <w:szCs w:val="20"/>
                <w:u w:val="single"/>
              </w:rPr>
              <w:t xml:space="preserve"> Le machin</w:t>
            </w:r>
          </w:p>
          <w:p w14:paraId="4CE5B8D0" w14:textId="77777777" w:rsidR="006D5CE8" w:rsidRDefault="006D5CE8" w:rsidP="00F94373">
            <w:pPr>
              <w:jc w:val="center"/>
              <w:rPr>
                <w:rFonts w:ascii="Times New Roman" w:hAnsi="Times New Roman" w:cs="Times New Roman"/>
                <w:b/>
                <w:bCs/>
                <w:sz w:val="20"/>
                <w:szCs w:val="20"/>
              </w:rPr>
            </w:pPr>
          </w:p>
          <w:p w14:paraId="2ACBC309" w14:textId="77777777" w:rsidR="00E76070" w:rsidRPr="00391FE0" w:rsidRDefault="00E76070"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Noms</w:t>
            </w:r>
            <w:r w:rsidRPr="00391FE0">
              <w:rPr>
                <w:rFonts w:ascii="Times New Roman" w:eastAsia="Times New Roman" w:hAnsi="Times New Roman" w:cs="Times New Roman"/>
                <w:iCs/>
                <w:sz w:val="18"/>
                <w:szCs w:val="18"/>
                <w:bdr w:val="single" w:sz="4" w:space="0" w:color="auto"/>
                <w:lang w:eastAsia="fr-FR"/>
              </w:rPr>
              <w:t> </w:t>
            </w:r>
            <w:r w:rsidRPr="00391FE0">
              <w:rPr>
                <w:rFonts w:ascii="Times New Roman" w:eastAsia="Times New Roman" w:hAnsi="Times New Roman" w:cs="Times New Roman"/>
                <w:iCs/>
                <w:sz w:val="18"/>
                <w:szCs w:val="18"/>
                <w:lang w:eastAsia="fr-FR"/>
              </w:rPr>
              <w:t xml:space="preserve">:  </w:t>
            </w:r>
            <w:r>
              <w:rPr>
                <w:rFonts w:ascii="Times New Roman" w:eastAsia="Times New Roman" w:hAnsi="Times New Roman" w:cs="Times New Roman"/>
                <w:iCs/>
                <w:sz w:val="18"/>
                <w:szCs w:val="18"/>
                <w:lang w:eastAsia="fr-FR"/>
              </w:rPr>
              <w:t>Lac, éléphant, bonnet, dos, bobo, alligator, cape, brebis, patate, cornichon, canard, forêt, taille, jupe, nouille, cou, écharpe, fourmi, banane.</w:t>
            </w:r>
          </w:p>
          <w:p w14:paraId="0F0F793F" w14:textId="77777777" w:rsidR="00E76070" w:rsidRPr="00391FE0" w:rsidRDefault="00E76070"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Verbes</w:t>
            </w:r>
            <w:r w:rsidRPr="00391FE0">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 xml:space="preserve">Ramasser, jeter, rire, bouder, </w:t>
            </w:r>
          </w:p>
          <w:p w14:paraId="428E4FBB" w14:textId="77777777" w:rsidR="00E76070" w:rsidRPr="00391FE0" w:rsidRDefault="00E76070"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Adjectifs</w:t>
            </w:r>
            <w:r w:rsidRPr="00391FE0">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 xml:space="preserve">près de </w:t>
            </w:r>
          </w:p>
          <w:p w14:paraId="31C82E7D" w14:textId="6A7069CC" w:rsidR="00036027" w:rsidRPr="00036027" w:rsidRDefault="00036027" w:rsidP="00036027">
            <w:pPr>
              <w:rPr>
                <w:rFonts w:ascii="Times New Roman" w:hAnsi="Times New Roman" w:cs="Times New Roman"/>
                <w:sz w:val="18"/>
                <w:szCs w:val="18"/>
              </w:rPr>
            </w:pPr>
            <w:r>
              <w:rPr>
                <w:rFonts w:ascii="Times New Roman" w:hAnsi="Times New Roman" w:cs="Times New Roman"/>
                <w:b/>
                <w:bCs/>
                <w:sz w:val="18"/>
                <w:szCs w:val="18"/>
              </w:rPr>
              <w:t xml:space="preserve">Modules : </w:t>
            </w:r>
            <w:r w:rsidRPr="00036027">
              <w:rPr>
                <w:rFonts w:ascii="Times New Roman" w:hAnsi="Times New Roman" w:cs="Times New Roman"/>
                <w:b/>
                <w:bCs/>
                <w:sz w:val="18"/>
                <w:szCs w:val="18"/>
              </w:rPr>
              <w:t>1</w:t>
            </w:r>
            <w:r>
              <w:rPr>
                <w:rFonts w:ascii="Times New Roman" w:hAnsi="Times New Roman" w:cs="Times New Roman"/>
                <w:b/>
                <w:bCs/>
                <w:sz w:val="18"/>
                <w:szCs w:val="18"/>
              </w:rPr>
              <w:t xml:space="preserve"> </w:t>
            </w:r>
            <w:r w:rsidRPr="00036027">
              <w:rPr>
                <w:rFonts w:ascii="Times New Roman" w:hAnsi="Times New Roman" w:cs="Times New Roman"/>
                <w:sz w:val="18"/>
                <w:szCs w:val="18"/>
              </w:rPr>
              <w:t xml:space="preserve">Découvrir le début de l’histoire et bien le comprendre </w:t>
            </w:r>
            <w:r w:rsidRPr="00036027">
              <w:rPr>
                <w:rFonts w:ascii="Times New Roman" w:hAnsi="Times New Roman" w:cs="Times New Roman"/>
                <w:b/>
                <w:bCs/>
                <w:sz w:val="18"/>
                <w:szCs w:val="18"/>
              </w:rPr>
              <w:t xml:space="preserve">2 </w:t>
            </w:r>
            <w:r w:rsidRPr="00036027">
              <w:rPr>
                <w:rFonts w:ascii="Times New Roman" w:hAnsi="Times New Roman" w:cs="Times New Roman"/>
                <w:sz w:val="18"/>
                <w:szCs w:val="18"/>
              </w:rPr>
              <w:t xml:space="preserve">Se mettre à la place de deux personnages </w:t>
            </w:r>
            <w:r w:rsidRPr="00036027">
              <w:rPr>
                <w:rFonts w:ascii="Times New Roman" w:hAnsi="Times New Roman" w:cs="Times New Roman"/>
                <w:b/>
                <w:bCs/>
                <w:sz w:val="18"/>
                <w:szCs w:val="18"/>
              </w:rPr>
              <w:t xml:space="preserve">3 </w:t>
            </w:r>
            <w:r w:rsidRPr="00036027">
              <w:rPr>
                <w:rFonts w:ascii="Times New Roman" w:hAnsi="Times New Roman" w:cs="Times New Roman"/>
                <w:sz w:val="18"/>
                <w:szCs w:val="18"/>
              </w:rPr>
              <w:t>Découvrir la suite de l’histoire</w:t>
            </w:r>
            <w:r>
              <w:rPr>
                <w:rFonts w:ascii="Times New Roman" w:hAnsi="Times New Roman" w:cs="Times New Roman"/>
                <w:sz w:val="18"/>
                <w:szCs w:val="18"/>
              </w:rPr>
              <w:t xml:space="preserve"> </w:t>
            </w:r>
            <w:r w:rsidRPr="00036027">
              <w:rPr>
                <w:rFonts w:ascii="Times New Roman" w:hAnsi="Times New Roman" w:cs="Times New Roman"/>
                <w:b/>
                <w:bCs/>
                <w:sz w:val="18"/>
                <w:szCs w:val="18"/>
              </w:rPr>
              <w:t>4</w:t>
            </w:r>
            <w:r>
              <w:rPr>
                <w:rFonts w:ascii="Times New Roman" w:hAnsi="Times New Roman" w:cs="Times New Roman"/>
                <w:sz w:val="18"/>
                <w:szCs w:val="18"/>
              </w:rPr>
              <w:t xml:space="preserve"> </w:t>
            </w:r>
            <w:r w:rsidRPr="00036027">
              <w:rPr>
                <w:rFonts w:ascii="Times New Roman" w:hAnsi="Times New Roman" w:cs="Times New Roman"/>
                <w:sz w:val="18"/>
                <w:szCs w:val="18"/>
              </w:rPr>
              <w:t>Découvrir la suite de l’histoire</w:t>
            </w:r>
            <w:r w:rsidRPr="00036027">
              <w:rPr>
                <w:rFonts w:ascii="Times New Roman" w:hAnsi="Times New Roman" w:cs="Times New Roman"/>
                <w:b/>
                <w:bCs/>
                <w:sz w:val="18"/>
                <w:szCs w:val="18"/>
              </w:rPr>
              <w:t xml:space="preserve"> 5 </w:t>
            </w:r>
            <w:r w:rsidRPr="00036027">
              <w:rPr>
                <w:rFonts w:ascii="Times New Roman" w:hAnsi="Times New Roman" w:cs="Times New Roman"/>
                <w:sz w:val="18"/>
                <w:szCs w:val="18"/>
              </w:rPr>
              <w:t xml:space="preserve">Connaître l’ordre d’arrivée des personnages </w:t>
            </w:r>
            <w:r w:rsidRPr="00036027">
              <w:rPr>
                <w:rFonts w:ascii="Times New Roman" w:hAnsi="Times New Roman" w:cs="Times New Roman"/>
                <w:b/>
                <w:bCs/>
                <w:sz w:val="18"/>
                <w:szCs w:val="18"/>
              </w:rPr>
              <w:t xml:space="preserve">6 </w:t>
            </w:r>
            <w:r w:rsidRPr="00036027">
              <w:rPr>
                <w:rFonts w:ascii="Times New Roman" w:hAnsi="Times New Roman" w:cs="Times New Roman"/>
                <w:sz w:val="18"/>
                <w:szCs w:val="18"/>
              </w:rPr>
              <w:t xml:space="preserve">Comprendre l’implicite de l’histoire </w:t>
            </w:r>
            <w:r w:rsidRPr="00036027">
              <w:rPr>
                <w:rFonts w:ascii="Times New Roman" w:hAnsi="Times New Roman" w:cs="Times New Roman"/>
                <w:b/>
                <w:bCs/>
                <w:sz w:val="18"/>
                <w:szCs w:val="18"/>
              </w:rPr>
              <w:t xml:space="preserve">7 </w:t>
            </w:r>
            <w:r w:rsidRPr="00036027">
              <w:rPr>
                <w:rFonts w:ascii="Times New Roman" w:hAnsi="Times New Roman" w:cs="Times New Roman"/>
                <w:sz w:val="18"/>
                <w:szCs w:val="18"/>
              </w:rPr>
              <w:t>S’entrainer à raconter toute l’histoire</w:t>
            </w:r>
          </w:p>
          <w:p w14:paraId="4A38EB77" w14:textId="77777777" w:rsidR="006D5CE8" w:rsidRDefault="006D5CE8" w:rsidP="00F94373">
            <w:pPr>
              <w:jc w:val="center"/>
              <w:rPr>
                <w:rFonts w:ascii="Times New Roman" w:hAnsi="Times New Roman" w:cs="Times New Roman"/>
                <w:b/>
                <w:bCs/>
                <w:sz w:val="18"/>
                <w:szCs w:val="18"/>
              </w:rPr>
            </w:pPr>
          </w:p>
          <w:p w14:paraId="04AE0ADA" w14:textId="77777777" w:rsidR="006D5CE8" w:rsidRPr="00283301" w:rsidRDefault="006D5CE8" w:rsidP="00CF259F">
            <w:pPr>
              <w:jc w:val="center"/>
              <w:rPr>
                <w:rFonts w:ascii="Times New Roman" w:hAnsi="Times New Roman" w:cs="Times New Roman"/>
                <w:b/>
                <w:bCs/>
                <w:sz w:val="18"/>
                <w:szCs w:val="18"/>
                <w:u w:val="single"/>
              </w:rPr>
            </w:pPr>
            <w:r w:rsidRPr="00283301">
              <w:rPr>
                <w:rFonts w:ascii="Times New Roman" w:hAnsi="Times New Roman" w:cs="Times New Roman"/>
                <w:b/>
                <w:bCs/>
                <w:sz w:val="18"/>
                <w:szCs w:val="18"/>
                <w:u w:val="single"/>
              </w:rPr>
              <w:t>Corpus 3</w:t>
            </w:r>
            <w:r>
              <w:rPr>
                <w:rFonts w:ascii="Times New Roman" w:hAnsi="Times New Roman" w:cs="Times New Roman"/>
                <w:b/>
                <w:bCs/>
                <w:sz w:val="18"/>
                <w:szCs w:val="18"/>
                <w:u w:val="single"/>
              </w:rPr>
              <w:t xml:space="preserve"> P2</w:t>
            </w:r>
            <w:r w:rsidRPr="00283301">
              <w:rPr>
                <w:rFonts w:ascii="Times New Roman" w:hAnsi="Times New Roman" w:cs="Times New Roman"/>
                <w:b/>
                <w:bCs/>
                <w:sz w:val="18"/>
                <w:szCs w:val="18"/>
                <w:u w:val="single"/>
              </w:rPr>
              <w:t xml:space="preserve"> (opportunité) : La bibliothèque</w:t>
            </w:r>
          </w:p>
          <w:p w14:paraId="23E2FFC6" w14:textId="77777777" w:rsidR="006D5CE8" w:rsidRPr="00283301" w:rsidRDefault="006D5CE8" w:rsidP="00CF259F">
            <w:pPr>
              <w:jc w:val="center"/>
              <w:rPr>
                <w:rFonts w:ascii="Times New Roman" w:hAnsi="Times New Roman" w:cs="Times New Roman"/>
                <w:b/>
                <w:bCs/>
                <w:sz w:val="18"/>
                <w:szCs w:val="18"/>
                <w:u w:val="single"/>
              </w:rPr>
            </w:pPr>
          </w:p>
          <w:p w14:paraId="567B19B5" w14:textId="77777777" w:rsidR="006D5CE8" w:rsidRPr="00283301"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livres, album, histoires, bibliothèque, étagère, l’accueil présentoir, documentaliste, bibliothécaire, signalétique, Poésie, contes, romans.</w:t>
            </w:r>
          </w:p>
          <w:p w14:paraId="4B96193B" w14:textId="77777777" w:rsidR="006D5CE8" w:rsidRPr="00283301"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lang w:eastAsia="fr-FR"/>
              </w:rPr>
              <w:t> : ranger, raconter, lire, trier, écouter, se taire classer</w:t>
            </w:r>
          </w:p>
          <w:p w14:paraId="5852DC86" w14:textId="77777777" w:rsidR="006D5CE8" w:rsidRPr="00283301"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silencieux, attentif </w:t>
            </w:r>
          </w:p>
          <w:p w14:paraId="643AE6DE" w14:textId="77777777" w:rsidR="006D5CE8" w:rsidRPr="0088177A" w:rsidRDefault="006D5CE8" w:rsidP="003D44D8">
            <w:pPr>
              <w:tabs>
                <w:tab w:val="num" w:pos="720"/>
              </w:tabs>
            </w:pPr>
          </w:p>
        </w:tc>
      </w:tr>
      <w:tr w:rsidR="00FF5039" w:rsidRPr="0088177A" w14:paraId="47E3E234" w14:textId="77777777" w:rsidTr="00FF46F9">
        <w:tc>
          <w:tcPr>
            <w:tcW w:w="1545" w:type="dxa"/>
            <w:vMerge/>
          </w:tcPr>
          <w:p w14:paraId="1E382032" w14:textId="77777777" w:rsidR="00FF5039" w:rsidRPr="00D603E0" w:rsidRDefault="00FF5039" w:rsidP="00FF5039">
            <w:pPr>
              <w:rPr>
                <w:rFonts w:ascii="Cursif" w:hAnsi="Cursif"/>
              </w:rPr>
            </w:pPr>
          </w:p>
        </w:tc>
        <w:tc>
          <w:tcPr>
            <w:tcW w:w="4829" w:type="dxa"/>
            <w:shd w:val="clear" w:color="auto" w:fill="FFFF00"/>
          </w:tcPr>
          <w:p w14:paraId="6A37D1F0" w14:textId="02DB33DC" w:rsidR="00FF5039" w:rsidRPr="00D21E75" w:rsidRDefault="00FF5039" w:rsidP="00FF5039">
            <w:pPr>
              <w:jc w:val="center"/>
              <w:rPr>
                <w:rFonts w:ascii="Times New Roman" w:eastAsia="Times New Roman" w:hAnsi="Times New Roman" w:cs="Times New Roman"/>
                <w:b/>
                <w:bCs/>
                <w:iCs/>
                <w:sz w:val="20"/>
                <w:szCs w:val="20"/>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2E614162" w14:textId="77777777" w:rsidR="00FF5039" w:rsidRDefault="00FF5039" w:rsidP="00FF5039">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7A7DD1BB" w14:textId="77777777" w:rsidR="00FF5039" w:rsidRPr="0088177A" w:rsidRDefault="00FF5039" w:rsidP="00FF5039">
            <w:pPr>
              <w:rPr>
                <w:rFonts w:cstheme="minorHAnsi"/>
              </w:rPr>
            </w:pPr>
          </w:p>
        </w:tc>
      </w:tr>
      <w:tr w:rsidR="00FF5039" w:rsidRPr="0088177A" w14:paraId="7B6BE3AD" w14:textId="77777777" w:rsidTr="00FF46F9">
        <w:tc>
          <w:tcPr>
            <w:tcW w:w="1545" w:type="dxa"/>
            <w:vMerge/>
          </w:tcPr>
          <w:p w14:paraId="6F6F1214" w14:textId="77777777" w:rsidR="00FF5039" w:rsidRPr="00D603E0" w:rsidRDefault="00FF5039" w:rsidP="00FF5039">
            <w:pPr>
              <w:rPr>
                <w:rFonts w:ascii="Cursif" w:hAnsi="Cursif"/>
              </w:rPr>
            </w:pPr>
          </w:p>
        </w:tc>
        <w:tc>
          <w:tcPr>
            <w:tcW w:w="4829" w:type="dxa"/>
          </w:tcPr>
          <w:p w14:paraId="297ECB65" w14:textId="77777777" w:rsidR="00FF5039" w:rsidRDefault="00FF5039" w:rsidP="00FF5039">
            <w:pPr>
              <w:rPr>
                <w:color w:val="000000" w:themeColor="text1"/>
              </w:rPr>
            </w:pPr>
          </w:p>
          <w:p w14:paraId="3CE192F7" w14:textId="77777777" w:rsidR="00FF5039" w:rsidRDefault="00FF5039" w:rsidP="00FF5039">
            <w:pPr>
              <w:rPr>
                <w:color w:val="000000" w:themeColor="text1"/>
              </w:rPr>
            </w:pPr>
          </w:p>
          <w:p w14:paraId="0C2055BA" w14:textId="004D9F36" w:rsidR="00FF5039" w:rsidRPr="00FF5039" w:rsidRDefault="00FF5039" w:rsidP="00FF5039">
            <w:pPr>
              <w:rPr>
                <w:color w:val="000000" w:themeColor="text1"/>
              </w:rPr>
            </w:pPr>
            <w:r w:rsidRPr="00FF5039">
              <w:rPr>
                <w:color w:val="000000" w:themeColor="text1"/>
              </w:rPr>
              <w:t xml:space="preserve">Distinguer et produire correctement les nasales : é/in, a/an, o/on </w:t>
            </w:r>
          </w:p>
          <w:p w14:paraId="7E1FFD5E" w14:textId="77777777" w:rsidR="00FF5039" w:rsidRDefault="00FF5039" w:rsidP="00FF5039">
            <w:pPr>
              <w:rPr>
                <w:rFonts w:ascii="Times New Roman" w:eastAsia="Times New Roman" w:hAnsi="Times New Roman" w:cs="Times New Roman"/>
                <w:b/>
                <w:bCs/>
                <w:iCs/>
                <w:lang w:eastAsia="fr-FR"/>
              </w:rPr>
            </w:pPr>
          </w:p>
          <w:p w14:paraId="62806167" w14:textId="77777777" w:rsidR="00FF5039" w:rsidRDefault="00FF5039" w:rsidP="00FF5039">
            <w:pPr>
              <w:jc w:val="center"/>
              <w:rPr>
                <w:rFonts w:ascii="Times New Roman" w:eastAsia="Times New Roman" w:hAnsi="Times New Roman" w:cs="Times New Roman"/>
                <w:b/>
                <w:bCs/>
                <w:iCs/>
                <w:lang w:eastAsia="fr-FR"/>
              </w:rPr>
            </w:pPr>
          </w:p>
          <w:p w14:paraId="131586EC" w14:textId="77777777" w:rsidR="00FF5039" w:rsidRPr="00FF5039" w:rsidRDefault="00FF5039" w:rsidP="00FF5039">
            <w:pPr>
              <w:jc w:val="center"/>
              <w:rPr>
                <w:rFonts w:ascii="Times New Roman" w:eastAsia="Times New Roman" w:hAnsi="Times New Roman" w:cs="Times New Roman"/>
                <w:b/>
                <w:bCs/>
                <w:iCs/>
                <w:lang w:eastAsia="fr-FR"/>
              </w:rPr>
            </w:pPr>
          </w:p>
        </w:tc>
        <w:tc>
          <w:tcPr>
            <w:tcW w:w="9072" w:type="dxa"/>
            <w:gridSpan w:val="2"/>
          </w:tcPr>
          <w:p w14:paraId="249DC700" w14:textId="77777777" w:rsidR="00FF5039" w:rsidRDefault="00FF5039" w:rsidP="00FF5039">
            <w:pPr>
              <w:rPr>
                <w:color w:val="000000" w:themeColor="text1"/>
              </w:rPr>
            </w:pPr>
          </w:p>
          <w:p w14:paraId="074B124A" w14:textId="77777777" w:rsidR="00FF5039" w:rsidRDefault="00FF5039" w:rsidP="00FF5039">
            <w:pPr>
              <w:rPr>
                <w:color w:val="000000" w:themeColor="text1"/>
              </w:rPr>
            </w:pPr>
          </w:p>
          <w:p w14:paraId="083FCD96" w14:textId="53E8066B" w:rsidR="00FF5039" w:rsidRPr="00FF5039" w:rsidRDefault="00FF5039" w:rsidP="00FF5039">
            <w:pPr>
              <w:rPr>
                <w:color w:val="000000" w:themeColor="text1"/>
              </w:rPr>
            </w:pPr>
            <w:r w:rsidRPr="00FF5039">
              <w:rPr>
                <w:color w:val="000000" w:themeColor="text1"/>
              </w:rPr>
              <w:t>Décrire une action ou une activité qui a été menée par un autre élève.</w:t>
            </w:r>
          </w:p>
          <w:p w14:paraId="03729C4F" w14:textId="77777777" w:rsidR="00FF5039" w:rsidRDefault="00FF5039" w:rsidP="00FF5039">
            <w:pPr>
              <w:rPr>
                <w:rFonts w:cstheme="minorHAnsi"/>
              </w:rPr>
            </w:pPr>
          </w:p>
          <w:p w14:paraId="502BD0CB" w14:textId="77777777" w:rsidR="00FF46F9" w:rsidRDefault="00FF46F9" w:rsidP="00FF5039">
            <w:pPr>
              <w:rPr>
                <w:rFonts w:cstheme="minorHAnsi"/>
              </w:rPr>
            </w:pPr>
          </w:p>
          <w:p w14:paraId="5F66404D" w14:textId="77777777" w:rsidR="00FF46F9" w:rsidRDefault="00FF46F9" w:rsidP="00FF5039">
            <w:pPr>
              <w:rPr>
                <w:rFonts w:cstheme="minorHAnsi"/>
              </w:rPr>
            </w:pPr>
          </w:p>
          <w:p w14:paraId="3B5B3985" w14:textId="77777777" w:rsidR="00FF46F9" w:rsidRDefault="00FF46F9" w:rsidP="00FF5039">
            <w:pPr>
              <w:rPr>
                <w:rFonts w:cstheme="minorHAnsi"/>
              </w:rPr>
            </w:pPr>
          </w:p>
          <w:p w14:paraId="3BE5D6BD" w14:textId="77777777" w:rsidR="00FF46F9" w:rsidRPr="00FF5039" w:rsidRDefault="00FF46F9" w:rsidP="00FF5039">
            <w:pPr>
              <w:rPr>
                <w:rFonts w:cstheme="minorHAnsi"/>
              </w:rPr>
            </w:pPr>
          </w:p>
        </w:tc>
      </w:tr>
      <w:tr w:rsidR="00FF46F9" w:rsidRPr="00A91378" w14:paraId="5989C8A0" w14:textId="77777777" w:rsidTr="00FF46F9">
        <w:tc>
          <w:tcPr>
            <w:tcW w:w="1545" w:type="dxa"/>
            <w:vMerge w:val="restart"/>
          </w:tcPr>
          <w:p w14:paraId="3FDEFAF0" w14:textId="77777777" w:rsidR="00FF46F9" w:rsidRDefault="00FF46F9" w:rsidP="001233EA">
            <w:r w:rsidRPr="00D603E0">
              <w:rPr>
                <w:rFonts w:ascii="Cursif" w:hAnsi="Cursif"/>
              </w:rPr>
              <w:lastRenderedPageBreak/>
              <w:t>Période 3</w:t>
            </w:r>
          </w:p>
          <w:p w14:paraId="684DA81F" w14:textId="77777777" w:rsidR="00FF46F9" w:rsidRDefault="00FF46F9" w:rsidP="001233EA">
            <w:pPr>
              <w:rPr>
                <w:rFonts w:ascii="Cursif" w:hAnsi="Cursif"/>
              </w:rPr>
            </w:pPr>
          </w:p>
          <w:p w14:paraId="06378C6D" w14:textId="77777777" w:rsidR="00FF46F9" w:rsidRDefault="00FF46F9" w:rsidP="001233EA">
            <w:pPr>
              <w:rPr>
                <w:rFonts w:ascii="Cursif" w:hAnsi="Cursif"/>
              </w:rPr>
            </w:pPr>
          </w:p>
          <w:p w14:paraId="1B444A61" w14:textId="77777777" w:rsidR="00FF46F9" w:rsidRDefault="00FF46F9" w:rsidP="001233EA"/>
        </w:tc>
        <w:tc>
          <w:tcPr>
            <w:tcW w:w="4829" w:type="dxa"/>
          </w:tcPr>
          <w:p w14:paraId="7C0BB53E" w14:textId="77777777" w:rsidR="00FF46F9" w:rsidRPr="00B25EC9" w:rsidRDefault="00FF46F9" w:rsidP="001233EA">
            <w:pPr>
              <w:jc w:val="center"/>
              <w:rPr>
                <w:rFonts w:ascii="Times New Roman" w:eastAsia="Times New Roman" w:hAnsi="Times New Roman" w:cs="Times New Roman"/>
                <w:b/>
                <w:bCs/>
                <w:iCs/>
                <w:sz w:val="20"/>
                <w:szCs w:val="20"/>
                <w:lang w:eastAsia="fr-FR"/>
              </w:rPr>
            </w:pPr>
          </w:p>
          <w:p w14:paraId="6835171D" w14:textId="77777777" w:rsidR="00FF46F9" w:rsidRPr="00B25EC9" w:rsidRDefault="00FF46F9" w:rsidP="001233EA">
            <w:pPr>
              <w:jc w:val="center"/>
              <w:rPr>
                <w:rFonts w:ascii="Times New Roman" w:eastAsia="Times New Roman" w:hAnsi="Times New Roman" w:cs="Times New Roman"/>
                <w:b/>
                <w:bCs/>
                <w:iCs/>
                <w:sz w:val="20"/>
                <w:szCs w:val="20"/>
                <w:lang w:eastAsia="fr-FR"/>
              </w:rPr>
            </w:pPr>
            <w:r w:rsidRPr="00B25EC9">
              <w:rPr>
                <w:rFonts w:ascii="Times New Roman" w:eastAsia="Times New Roman" w:hAnsi="Times New Roman" w:cs="Times New Roman"/>
                <w:b/>
                <w:bCs/>
                <w:iCs/>
                <w:sz w:val="20"/>
                <w:szCs w:val="20"/>
                <w:lang w:eastAsia="fr-FR"/>
              </w:rPr>
              <w:t>Syntaxe 3 :</w:t>
            </w:r>
          </w:p>
          <w:p w14:paraId="57C49CA9" w14:textId="77777777" w:rsidR="00FF46F9" w:rsidRPr="00B25EC9" w:rsidRDefault="00FF46F9" w:rsidP="001233EA">
            <w:pPr>
              <w:tabs>
                <w:tab w:val="left" w:pos="2145"/>
              </w:tabs>
              <w:rPr>
                <w:rFonts w:ascii="Times New Roman" w:eastAsia="Times New Roman" w:hAnsi="Times New Roman" w:cs="Times New Roman"/>
                <w:b/>
                <w:sz w:val="20"/>
                <w:szCs w:val="20"/>
                <w:bdr w:val="single" w:sz="4" w:space="0" w:color="auto"/>
                <w:lang w:eastAsia="fr-FR"/>
              </w:rPr>
            </w:pPr>
          </w:p>
          <w:p w14:paraId="2CBAD32A" w14:textId="77777777" w:rsidR="00FF46F9" w:rsidRPr="00B25EC9" w:rsidRDefault="00FF46F9" w:rsidP="001233EA">
            <w:pPr>
              <w:tabs>
                <w:tab w:val="left" w:pos="2145"/>
              </w:tabs>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Les pronoms</w:t>
            </w:r>
            <w:r w:rsidRPr="00B25EC9">
              <w:rPr>
                <w:rFonts w:ascii="Times New Roman" w:eastAsia="Times New Roman" w:hAnsi="Times New Roman" w:cs="Times New Roman"/>
                <w:b/>
                <w:sz w:val="20"/>
                <w:szCs w:val="20"/>
                <w:lang w:eastAsia="fr-FR"/>
              </w:rPr>
              <w:t> :</w:t>
            </w:r>
            <w:r w:rsidRPr="00B25EC9">
              <w:rPr>
                <w:rFonts w:ascii="Times New Roman" w:eastAsia="Times New Roman" w:hAnsi="Times New Roman" w:cs="Times New Roman"/>
                <w:i/>
                <w:sz w:val="20"/>
                <w:szCs w:val="20"/>
                <w:lang w:eastAsia="fr-FR"/>
              </w:rPr>
              <w:t xml:space="preserve"> Diversification des pronoms </w:t>
            </w:r>
            <w:r w:rsidRPr="00B25EC9">
              <w:rPr>
                <w:rFonts w:ascii="Times New Roman" w:eastAsia="Times New Roman" w:hAnsi="Times New Roman" w:cs="Times New Roman"/>
                <w:b/>
                <w:i/>
                <w:sz w:val="20"/>
                <w:szCs w:val="20"/>
                <w:lang w:eastAsia="fr-FR"/>
              </w:rPr>
              <w:t>il, elle, ils, elles, nous.</w:t>
            </w:r>
          </w:p>
          <w:p w14:paraId="1643CEF2" w14:textId="77777777" w:rsidR="00FF46F9" w:rsidRPr="00B25EC9" w:rsidRDefault="00FF46F9" w:rsidP="001233EA">
            <w:pPr>
              <w:tabs>
                <w:tab w:val="left" w:pos="2145"/>
              </w:tabs>
              <w:rPr>
                <w:rFonts w:ascii="Times New Roman" w:eastAsia="Times New Roman" w:hAnsi="Times New Roman" w:cs="Times New Roman"/>
                <w:b/>
                <w:sz w:val="20"/>
                <w:szCs w:val="20"/>
                <w:lang w:eastAsia="fr-FR"/>
              </w:rPr>
            </w:pPr>
          </w:p>
          <w:p w14:paraId="4266E7D7" w14:textId="77777777" w:rsidR="00FF46F9" w:rsidRPr="00B25EC9" w:rsidRDefault="00FF46F9"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S1 : Commentaire de l’adulte (des actions des enfants ou des siennes propres).</w:t>
            </w:r>
          </w:p>
          <w:p w14:paraId="00D8F95A" w14:textId="77777777" w:rsidR="00FF46F9" w:rsidRPr="00B25EC9" w:rsidRDefault="00FF46F9"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 xml:space="preserve">S2 : Commentaire par l’enfant des actions de ses camarades (il, elle, ils, elles, on) </w:t>
            </w:r>
          </w:p>
          <w:p w14:paraId="1EE2A7CC" w14:textId="77777777" w:rsidR="00FF46F9" w:rsidRPr="00B25EC9" w:rsidRDefault="00FF46F9"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S5 : Bilan des activités / Journal de la classe.</w:t>
            </w:r>
          </w:p>
          <w:p w14:paraId="784BF621" w14:textId="77777777" w:rsidR="00FF46F9" w:rsidRPr="00B25EC9" w:rsidRDefault="00FF46F9"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S10 : Album écho de 3</w:t>
            </w:r>
            <w:r w:rsidRPr="00B25EC9">
              <w:rPr>
                <w:rFonts w:ascii="Times New Roman" w:eastAsia="Times New Roman" w:hAnsi="Times New Roman" w:cs="Times New Roman"/>
                <w:sz w:val="20"/>
                <w:szCs w:val="20"/>
                <w:vertAlign w:val="superscript"/>
                <w:lang w:eastAsia="fr-FR"/>
              </w:rPr>
              <w:t>ème</w:t>
            </w:r>
            <w:r w:rsidRPr="00B25EC9">
              <w:rPr>
                <w:rFonts w:ascii="Times New Roman" w:eastAsia="Times New Roman" w:hAnsi="Times New Roman" w:cs="Times New Roman"/>
                <w:sz w:val="20"/>
                <w:szCs w:val="20"/>
                <w:lang w:eastAsia="fr-FR"/>
              </w:rPr>
              <w:t xml:space="preserve"> personne sur le thème de la cuisine.</w:t>
            </w:r>
          </w:p>
          <w:p w14:paraId="152E3E19" w14:textId="77777777" w:rsidR="00FF46F9" w:rsidRPr="00B25EC9" w:rsidRDefault="00FF46F9" w:rsidP="001233EA">
            <w:pPr>
              <w:rPr>
                <w:rFonts w:ascii="Times New Roman" w:eastAsia="Times New Roman" w:hAnsi="Times New Roman" w:cs="Times New Roman"/>
                <w:sz w:val="20"/>
                <w:szCs w:val="20"/>
                <w:lang w:eastAsia="fr-FR"/>
              </w:rPr>
            </w:pPr>
          </w:p>
          <w:p w14:paraId="2A1108BE" w14:textId="77777777" w:rsidR="00FF46F9" w:rsidRPr="00B25EC9" w:rsidRDefault="00FF46F9"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Préposition</w:t>
            </w:r>
            <w:r w:rsidRPr="00B25EC9">
              <w:rPr>
                <w:rFonts w:ascii="Times New Roman" w:eastAsia="Times New Roman" w:hAnsi="Times New Roman" w:cs="Times New Roman"/>
                <w:b/>
                <w:sz w:val="20"/>
                <w:szCs w:val="20"/>
                <w:lang w:eastAsia="fr-FR"/>
              </w:rPr>
              <w:t xml:space="preserve"> : </w:t>
            </w:r>
            <w:r w:rsidRPr="00B25EC9">
              <w:rPr>
                <w:rFonts w:ascii="Times New Roman" w:eastAsia="Times New Roman" w:hAnsi="Times New Roman" w:cs="Times New Roman"/>
                <w:i/>
                <w:sz w:val="20"/>
                <w:szCs w:val="20"/>
                <w:lang w:eastAsia="fr-FR"/>
              </w:rPr>
              <w:t xml:space="preserve">Utiliser les </w:t>
            </w:r>
            <w:proofErr w:type="gramStart"/>
            <w:r w:rsidRPr="00B25EC9">
              <w:rPr>
                <w:rFonts w:ascii="Times New Roman" w:eastAsia="Times New Roman" w:hAnsi="Times New Roman" w:cs="Times New Roman"/>
                <w:i/>
                <w:sz w:val="20"/>
                <w:szCs w:val="20"/>
                <w:lang w:eastAsia="fr-FR"/>
              </w:rPr>
              <w:t>prépositions  </w:t>
            </w:r>
            <w:r w:rsidRPr="00B25EC9">
              <w:rPr>
                <w:rFonts w:ascii="Times New Roman" w:eastAsia="Times New Roman" w:hAnsi="Times New Roman" w:cs="Times New Roman"/>
                <w:b/>
                <w:i/>
                <w:sz w:val="20"/>
                <w:szCs w:val="20"/>
                <w:lang w:eastAsia="fr-FR"/>
              </w:rPr>
              <w:t>avec</w:t>
            </w:r>
            <w:proofErr w:type="gramEnd"/>
            <w:r w:rsidRPr="00B25EC9">
              <w:rPr>
                <w:rFonts w:ascii="Times New Roman" w:eastAsia="Times New Roman" w:hAnsi="Times New Roman" w:cs="Times New Roman"/>
                <w:b/>
                <w:i/>
                <w:sz w:val="20"/>
                <w:szCs w:val="20"/>
                <w:lang w:eastAsia="fr-FR"/>
              </w:rPr>
              <w:t xml:space="preserve">, </w:t>
            </w:r>
            <w:proofErr w:type="gramStart"/>
            <w:r w:rsidRPr="00B25EC9">
              <w:rPr>
                <w:rFonts w:ascii="Times New Roman" w:eastAsia="Times New Roman" w:hAnsi="Times New Roman" w:cs="Times New Roman"/>
                <w:b/>
                <w:i/>
                <w:sz w:val="20"/>
                <w:szCs w:val="20"/>
                <w:lang w:eastAsia="fr-FR"/>
              </w:rPr>
              <w:t>sans  </w:t>
            </w:r>
            <w:r w:rsidRPr="00B25EC9">
              <w:rPr>
                <w:rFonts w:ascii="Times New Roman" w:eastAsia="Times New Roman" w:hAnsi="Times New Roman" w:cs="Times New Roman"/>
                <w:i/>
                <w:sz w:val="20"/>
                <w:szCs w:val="20"/>
                <w:lang w:eastAsia="fr-FR"/>
              </w:rPr>
              <w:t>.</w:t>
            </w:r>
            <w:proofErr w:type="gramEnd"/>
            <w:r w:rsidRPr="00B25EC9">
              <w:rPr>
                <w:rFonts w:ascii="Times New Roman" w:eastAsia="Times New Roman" w:hAnsi="Times New Roman" w:cs="Times New Roman"/>
                <w:b/>
                <w:sz w:val="20"/>
                <w:szCs w:val="20"/>
                <w:lang w:eastAsia="fr-FR"/>
              </w:rPr>
              <w:t xml:space="preserve"> </w:t>
            </w:r>
            <w:r w:rsidRPr="00B25EC9">
              <w:rPr>
                <w:rFonts w:ascii="Times New Roman" w:eastAsia="Times New Roman" w:hAnsi="Times New Roman" w:cs="Times New Roman"/>
                <w:sz w:val="20"/>
                <w:szCs w:val="20"/>
                <w:lang w:eastAsia="fr-FR"/>
              </w:rPr>
              <w:t>+ réactivation des précédents</w:t>
            </w:r>
            <w:r>
              <w:rPr>
                <w:rFonts w:ascii="Times New Roman" w:eastAsia="Times New Roman" w:hAnsi="Times New Roman" w:cs="Times New Roman"/>
                <w:sz w:val="20"/>
                <w:szCs w:val="20"/>
                <w:lang w:eastAsia="fr-FR"/>
              </w:rPr>
              <w:t xml:space="preserve"> (58)</w:t>
            </w:r>
          </w:p>
          <w:p w14:paraId="6A893BAF" w14:textId="77777777" w:rsidR="00FF46F9" w:rsidRPr="00B25EC9" w:rsidRDefault="00FF46F9" w:rsidP="001233EA">
            <w:pPr>
              <w:rPr>
                <w:rFonts w:ascii="Times New Roman" w:eastAsia="Times New Roman" w:hAnsi="Times New Roman" w:cs="Times New Roman"/>
                <w:sz w:val="20"/>
                <w:szCs w:val="20"/>
                <w:lang w:eastAsia="fr-FR"/>
              </w:rPr>
            </w:pPr>
          </w:p>
          <w:p w14:paraId="2DC3A089" w14:textId="77777777" w:rsidR="00FF46F9" w:rsidRPr="00B25EC9" w:rsidRDefault="00FF46F9" w:rsidP="001233EA">
            <w:pPr>
              <w:rPr>
                <w:rFonts w:ascii="Times New Roman" w:eastAsia="Times New Roman" w:hAnsi="Times New Roman" w:cs="Times New Roman"/>
                <w:b/>
                <w:i/>
                <w:sz w:val="20"/>
                <w:szCs w:val="20"/>
                <w:lang w:eastAsia="fr-FR"/>
              </w:rPr>
            </w:pPr>
            <w:r w:rsidRPr="00B25EC9">
              <w:rPr>
                <w:rFonts w:ascii="Times New Roman" w:eastAsia="Times New Roman" w:hAnsi="Times New Roman" w:cs="Times New Roman"/>
                <w:b/>
                <w:sz w:val="20"/>
                <w:szCs w:val="20"/>
                <w:bdr w:val="single" w:sz="4" w:space="0" w:color="auto"/>
                <w:lang w:eastAsia="fr-FR"/>
              </w:rPr>
              <w:t xml:space="preserve">La phrase / </w:t>
            </w:r>
            <w:proofErr w:type="gramStart"/>
            <w:r w:rsidRPr="00B25EC9">
              <w:rPr>
                <w:rFonts w:ascii="Times New Roman" w:eastAsia="Times New Roman" w:hAnsi="Times New Roman" w:cs="Times New Roman"/>
                <w:b/>
                <w:sz w:val="20"/>
                <w:szCs w:val="20"/>
                <w:bdr w:val="single" w:sz="4" w:space="0" w:color="auto"/>
                <w:lang w:eastAsia="fr-FR"/>
              </w:rPr>
              <w:t>Complexification</w:t>
            </w:r>
            <w:r w:rsidRPr="00B25EC9">
              <w:rPr>
                <w:rFonts w:ascii="Times New Roman" w:eastAsia="Times New Roman" w:hAnsi="Times New Roman" w:cs="Times New Roman"/>
                <w:b/>
                <w:sz w:val="20"/>
                <w:szCs w:val="20"/>
                <w:lang w:eastAsia="fr-FR"/>
              </w:rPr>
              <w:t>:</w:t>
            </w:r>
            <w:proofErr w:type="gramEnd"/>
            <w:r w:rsidRPr="00B25EC9">
              <w:rPr>
                <w:rFonts w:ascii="Times New Roman" w:eastAsia="Times New Roman" w:hAnsi="Times New Roman" w:cs="Times New Roman"/>
                <w:b/>
                <w:sz w:val="20"/>
                <w:szCs w:val="20"/>
                <w:lang w:eastAsia="fr-FR"/>
              </w:rPr>
              <w:t xml:space="preserve"> </w:t>
            </w:r>
            <w:r w:rsidRPr="00B25EC9">
              <w:rPr>
                <w:rFonts w:ascii="Times New Roman" w:eastAsia="Times New Roman" w:hAnsi="Times New Roman" w:cs="Times New Roman"/>
                <w:i/>
                <w:sz w:val="20"/>
                <w:szCs w:val="20"/>
                <w:lang w:eastAsia="fr-FR"/>
              </w:rPr>
              <w:t>Interrogation "</w:t>
            </w:r>
            <w:proofErr w:type="gramStart"/>
            <w:r w:rsidRPr="00B25EC9">
              <w:rPr>
                <w:rFonts w:ascii="Times New Roman" w:eastAsia="Times New Roman" w:hAnsi="Times New Roman" w:cs="Times New Roman"/>
                <w:b/>
                <w:sz w:val="20"/>
                <w:szCs w:val="20"/>
                <w:lang w:eastAsia="fr-FR"/>
              </w:rPr>
              <w:t>Qu</w:t>
            </w:r>
            <w:r>
              <w:rPr>
                <w:rFonts w:ascii="Times New Roman" w:eastAsia="Times New Roman" w:hAnsi="Times New Roman" w:cs="Times New Roman"/>
                <w:b/>
                <w:sz w:val="20"/>
                <w:szCs w:val="20"/>
                <w:lang w:eastAsia="fr-FR"/>
              </w:rPr>
              <w:t xml:space="preserve">’ </w:t>
            </w:r>
            <w:r w:rsidRPr="00B25EC9">
              <w:rPr>
                <w:rFonts w:ascii="Times New Roman" w:eastAsia="Times New Roman" w:hAnsi="Times New Roman" w:cs="Times New Roman"/>
                <w:b/>
                <w:sz w:val="20"/>
                <w:szCs w:val="20"/>
                <w:lang w:eastAsia="fr-FR"/>
              </w:rPr>
              <w:t>est</w:t>
            </w:r>
            <w:proofErr w:type="gramEnd"/>
            <w:r w:rsidRPr="00B25EC9">
              <w:rPr>
                <w:rFonts w:ascii="Times New Roman" w:eastAsia="Times New Roman" w:hAnsi="Times New Roman" w:cs="Times New Roman"/>
                <w:b/>
                <w:sz w:val="20"/>
                <w:szCs w:val="20"/>
                <w:lang w:eastAsia="fr-FR"/>
              </w:rPr>
              <w:t>-ce que" / Que + inversion du sujet.</w:t>
            </w:r>
            <w:r>
              <w:rPr>
                <w:rFonts w:ascii="Times New Roman" w:eastAsia="Times New Roman" w:hAnsi="Times New Roman" w:cs="Times New Roman"/>
                <w:b/>
                <w:sz w:val="20"/>
                <w:szCs w:val="20"/>
                <w:lang w:eastAsia="fr-FR"/>
              </w:rPr>
              <w:t xml:space="preserve"> (8)</w:t>
            </w:r>
          </w:p>
          <w:p w14:paraId="44F27A31" w14:textId="77777777" w:rsidR="00FF46F9" w:rsidRPr="00B25EC9" w:rsidRDefault="00FF46F9"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i/>
                <w:sz w:val="20"/>
                <w:szCs w:val="20"/>
                <w:lang w:eastAsia="fr-FR"/>
              </w:rPr>
              <w:t xml:space="preserve"> L'insistance </w:t>
            </w:r>
            <w:r w:rsidRPr="00B25EC9">
              <w:rPr>
                <w:rFonts w:ascii="Times New Roman" w:eastAsia="Times New Roman" w:hAnsi="Times New Roman" w:cs="Times New Roman"/>
                <w:b/>
                <w:sz w:val="20"/>
                <w:szCs w:val="20"/>
                <w:lang w:eastAsia="fr-FR"/>
              </w:rPr>
              <w:t>"C'est toi qui", "c'est ... qui</w:t>
            </w:r>
            <w:r w:rsidRPr="00B25EC9">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 xml:space="preserve"> (15)</w:t>
            </w:r>
          </w:p>
          <w:p w14:paraId="25467C26" w14:textId="77777777" w:rsidR="00FF46F9" w:rsidRPr="00B25EC9" w:rsidRDefault="00FF46F9" w:rsidP="001233EA">
            <w:pPr>
              <w:rPr>
                <w:rFonts w:ascii="Times New Roman" w:eastAsia="Times New Roman" w:hAnsi="Times New Roman" w:cs="Times New Roman"/>
                <w:b/>
                <w:sz w:val="20"/>
                <w:szCs w:val="20"/>
                <w:lang w:eastAsia="fr-FR"/>
              </w:rPr>
            </w:pPr>
          </w:p>
          <w:p w14:paraId="1C15892F" w14:textId="77777777" w:rsidR="00FF46F9" w:rsidRPr="00B25EC9" w:rsidRDefault="00FF46F9" w:rsidP="001233EA">
            <w:pPr>
              <w:rPr>
                <w:rFonts w:ascii="Times New Roman" w:eastAsia="Times New Roman" w:hAnsi="Times New Roman" w:cs="Times New Roman"/>
                <w:b/>
                <w:sz w:val="20"/>
                <w:szCs w:val="20"/>
                <w:lang w:eastAsia="fr-FR"/>
              </w:rPr>
            </w:pPr>
            <w:r w:rsidRPr="00B25EC9">
              <w:rPr>
                <w:rFonts w:ascii="Times New Roman" w:eastAsia="Times New Roman" w:hAnsi="Times New Roman" w:cs="Times New Roman"/>
                <w:b/>
                <w:sz w:val="20"/>
                <w:szCs w:val="20"/>
                <w:bdr w:val="single" w:sz="4" w:space="0" w:color="auto"/>
                <w:lang w:eastAsia="fr-FR"/>
              </w:rPr>
              <w:t>Les temps</w:t>
            </w:r>
            <w:r w:rsidRPr="00B25EC9">
              <w:rPr>
                <w:rFonts w:ascii="Times New Roman" w:eastAsia="Times New Roman" w:hAnsi="Times New Roman" w:cs="Times New Roman"/>
                <w:b/>
                <w:sz w:val="20"/>
                <w:szCs w:val="20"/>
                <w:lang w:eastAsia="fr-FR"/>
              </w:rPr>
              <w:t xml:space="preserve"> : </w:t>
            </w:r>
            <w:r w:rsidRPr="00B25EC9">
              <w:rPr>
                <w:rFonts w:ascii="Times New Roman" w:eastAsia="Times New Roman" w:hAnsi="Times New Roman" w:cs="Times New Roman"/>
                <w:sz w:val="20"/>
                <w:szCs w:val="20"/>
                <w:lang w:eastAsia="fr-FR"/>
              </w:rPr>
              <w:t>Renforcer le système à 3 temps :</w:t>
            </w:r>
            <w:r w:rsidRPr="00B25EC9">
              <w:rPr>
                <w:rFonts w:ascii="Times New Roman" w:eastAsia="Times New Roman" w:hAnsi="Times New Roman" w:cs="Times New Roman"/>
                <w:b/>
                <w:sz w:val="20"/>
                <w:szCs w:val="20"/>
                <w:lang w:eastAsia="fr-FR"/>
              </w:rPr>
              <w:t xml:space="preserve"> </w:t>
            </w:r>
            <w:r w:rsidRPr="00B25EC9">
              <w:rPr>
                <w:rFonts w:ascii="Times New Roman" w:eastAsia="Times New Roman" w:hAnsi="Times New Roman" w:cs="Times New Roman"/>
                <w:i/>
                <w:sz w:val="20"/>
                <w:szCs w:val="20"/>
                <w:lang w:eastAsia="fr-FR"/>
              </w:rPr>
              <w:t>Raconter ce que l'on fait (Présent</w:t>
            </w:r>
            <w:proofErr w:type="gramStart"/>
            <w:r w:rsidRPr="00B25EC9">
              <w:rPr>
                <w:rFonts w:ascii="Times New Roman" w:eastAsia="Times New Roman" w:hAnsi="Times New Roman" w:cs="Times New Roman"/>
                <w:i/>
                <w:sz w:val="20"/>
                <w:szCs w:val="20"/>
                <w:lang w:eastAsia="fr-FR"/>
              </w:rPr>
              <w:t>) ,</w:t>
            </w:r>
            <w:proofErr w:type="gramEnd"/>
            <w:r w:rsidRPr="00B25EC9">
              <w:rPr>
                <w:rFonts w:ascii="Times New Roman" w:eastAsia="Times New Roman" w:hAnsi="Times New Roman" w:cs="Times New Roman"/>
                <w:i/>
                <w:sz w:val="20"/>
                <w:szCs w:val="20"/>
                <w:lang w:eastAsia="fr-FR"/>
              </w:rPr>
              <w:t xml:space="preserve"> ce que l'on fera </w:t>
            </w:r>
            <w:proofErr w:type="gramStart"/>
            <w:r w:rsidRPr="00B25EC9">
              <w:rPr>
                <w:rFonts w:ascii="Times New Roman" w:eastAsia="Times New Roman" w:hAnsi="Times New Roman" w:cs="Times New Roman"/>
                <w:i/>
                <w:sz w:val="20"/>
                <w:szCs w:val="20"/>
                <w:lang w:eastAsia="fr-FR"/>
              </w:rPr>
              <w:t>( futur</w:t>
            </w:r>
            <w:proofErr w:type="gramEnd"/>
            <w:r w:rsidRPr="00B25EC9">
              <w:rPr>
                <w:rFonts w:ascii="Times New Roman" w:eastAsia="Times New Roman" w:hAnsi="Times New Roman" w:cs="Times New Roman"/>
                <w:i/>
                <w:sz w:val="20"/>
                <w:szCs w:val="20"/>
                <w:lang w:eastAsia="fr-FR"/>
              </w:rPr>
              <w:t xml:space="preserve"> proche), ce que l'on a fait (Passé composé).</w:t>
            </w:r>
          </w:p>
          <w:p w14:paraId="013C9F94" w14:textId="77777777" w:rsidR="00FF46F9" w:rsidRDefault="00FF46F9" w:rsidP="001233EA">
            <w:pPr>
              <w:tabs>
                <w:tab w:val="left" w:pos="2145"/>
              </w:tabs>
              <w:rPr>
                <w:rFonts w:ascii="Times New Roman" w:hAnsi="Times New Roman" w:cs="Times New Roman"/>
                <w:sz w:val="20"/>
                <w:szCs w:val="20"/>
                <w:u w:val="single"/>
              </w:rPr>
            </w:pPr>
          </w:p>
          <w:p w14:paraId="0DC29988" w14:textId="77777777" w:rsidR="00FF46F9" w:rsidRDefault="00FF46F9" w:rsidP="001233EA">
            <w:pPr>
              <w:tabs>
                <w:tab w:val="left" w:pos="2145"/>
              </w:tabs>
              <w:rPr>
                <w:rFonts w:ascii="Times New Roman" w:eastAsia="Times New Roman" w:hAnsi="Times New Roman" w:cs="Times New Roman"/>
                <w:b/>
                <w:bdr w:val="single" w:sz="4" w:space="0" w:color="auto"/>
                <w:lang w:eastAsia="fr-FR"/>
              </w:rPr>
            </w:pPr>
            <w:r w:rsidRPr="001C1817">
              <w:rPr>
                <w:rFonts w:ascii="Times New Roman" w:hAnsi="Times New Roman" w:cs="Times New Roman"/>
                <w:sz w:val="20"/>
                <w:szCs w:val="20"/>
                <w:u w:val="single"/>
              </w:rPr>
              <w:t>Des comptines pour apprendre à parler</w:t>
            </w:r>
            <w:r>
              <w:rPr>
                <w:rFonts w:ascii="Times New Roman" w:hAnsi="Times New Roman" w:cs="Times New Roman"/>
                <w:sz w:val="20"/>
                <w:szCs w:val="20"/>
              </w:rPr>
              <w:t> : 58, 8, 15, 28, 23</w:t>
            </w:r>
          </w:p>
          <w:p w14:paraId="06E94707" w14:textId="77777777" w:rsidR="00FF46F9" w:rsidRPr="00283301" w:rsidRDefault="00FF46F9" w:rsidP="001233EA">
            <w:pPr>
              <w:rPr>
                <w:rFonts w:ascii="Times New Roman" w:hAnsi="Times New Roman" w:cs="Times New Roman"/>
                <w:sz w:val="20"/>
                <w:szCs w:val="20"/>
              </w:rPr>
            </w:pPr>
          </w:p>
        </w:tc>
        <w:tc>
          <w:tcPr>
            <w:tcW w:w="9072" w:type="dxa"/>
            <w:gridSpan w:val="2"/>
          </w:tcPr>
          <w:p w14:paraId="1F5B580D" w14:textId="77777777" w:rsidR="00FF46F9" w:rsidRPr="00283301" w:rsidRDefault="00FF46F9" w:rsidP="001233EA">
            <w:pPr>
              <w:rPr>
                <w:rFonts w:ascii="Times New Roman" w:hAnsi="Times New Roman" w:cs="Times New Roman"/>
                <w:sz w:val="18"/>
                <w:szCs w:val="18"/>
              </w:rPr>
            </w:pPr>
          </w:p>
          <w:p w14:paraId="10CBBC0B" w14:textId="77777777" w:rsidR="00FF46F9" w:rsidRPr="007B583D" w:rsidRDefault="00FF46F9" w:rsidP="00E76070">
            <w:pPr>
              <w:jc w:val="center"/>
              <w:rPr>
                <w:rFonts w:ascii="Times New Roman" w:eastAsia="Times New Roman" w:hAnsi="Times New Roman" w:cs="Times New Roman"/>
                <w:b/>
                <w:bCs/>
                <w:iCs/>
                <w:sz w:val="20"/>
                <w:szCs w:val="20"/>
                <w:u w:val="single"/>
                <w:lang w:eastAsia="fr-FR"/>
              </w:rPr>
            </w:pPr>
            <w:r w:rsidRPr="007B583D">
              <w:rPr>
                <w:rFonts w:ascii="Times New Roman" w:eastAsia="Times New Roman" w:hAnsi="Times New Roman" w:cs="Times New Roman"/>
                <w:b/>
                <w:bCs/>
                <w:iCs/>
                <w:sz w:val="20"/>
                <w:szCs w:val="20"/>
                <w:u w:val="single"/>
                <w:lang w:eastAsia="fr-FR"/>
              </w:rPr>
              <w:t>Corpus 1 (Apprentilangue) : La météo</w:t>
            </w:r>
          </w:p>
          <w:p w14:paraId="72F99F1A" w14:textId="77777777" w:rsidR="00FF46F9" w:rsidRPr="0083264C" w:rsidRDefault="00FF46F9" w:rsidP="00E76070">
            <w:pPr>
              <w:rPr>
                <w:rFonts w:ascii="Times New Roman" w:eastAsia="Times New Roman" w:hAnsi="Times New Roman" w:cs="Times New Roman"/>
                <w:iCs/>
                <w:lang w:eastAsia="fr-FR"/>
              </w:rPr>
            </w:pPr>
          </w:p>
          <w:p w14:paraId="6D598F9E" w14:textId="77777777" w:rsidR="00FF46F9" w:rsidRPr="001233EA" w:rsidRDefault="00FF46F9"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1233EA">
              <w:rPr>
                <w:rFonts w:ascii="Times New Roman" w:eastAsia="Times New Roman" w:hAnsi="Times New Roman" w:cs="Times New Roman"/>
                <w:b/>
                <w:bCs/>
                <w:iCs/>
                <w:sz w:val="18"/>
                <w:szCs w:val="18"/>
                <w:bdr w:val="single" w:sz="4" w:space="0" w:color="auto"/>
                <w:lang w:eastAsia="fr-FR"/>
              </w:rPr>
              <w:t>Noms </w:t>
            </w:r>
            <w:r w:rsidRPr="001233EA">
              <w:rPr>
                <w:rFonts w:ascii="Times New Roman" w:eastAsia="Times New Roman" w:hAnsi="Times New Roman" w:cs="Times New Roman"/>
                <w:iCs/>
                <w:sz w:val="18"/>
                <w:szCs w:val="18"/>
                <w:lang w:eastAsia="fr-FR"/>
              </w:rPr>
              <w:t>: arc-en-ciel, avalanche, averse, bonhomme de neige, tornade, tempête, goutte, grêle, boue, brouillard, canicule, éolienne, flaque, flocon, foudre, inondation</w:t>
            </w:r>
          </w:p>
          <w:p w14:paraId="1FE7A540" w14:textId="77777777" w:rsidR="00FF46F9" w:rsidRPr="001233EA" w:rsidRDefault="00FF46F9"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1233EA">
              <w:rPr>
                <w:rFonts w:ascii="Times New Roman" w:eastAsia="Times New Roman" w:hAnsi="Times New Roman" w:cs="Times New Roman"/>
                <w:b/>
                <w:bCs/>
                <w:iCs/>
                <w:sz w:val="18"/>
                <w:szCs w:val="18"/>
                <w:bdr w:val="single" w:sz="4" w:space="0" w:color="auto"/>
                <w:lang w:eastAsia="fr-FR"/>
              </w:rPr>
              <w:t>Verbes</w:t>
            </w:r>
            <w:r w:rsidRPr="001233EA">
              <w:rPr>
                <w:rFonts w:ascii="Times New Roman" w:eastAsia="Times New Roman" w:hAnsi="Times New Roman" w:cs="Times New Roman"/>
                <w:iCs/>
                <w:sz w:val="18"/>
                <w:szCs w:val="18"/>
                <w:lang w:eastAsia="fr-FR"/>
              </w:rPr>
              <w:t xml:space="preserve"> : briller, glisser, geler, fondre, pleuvoir, s’abriter, souffler, neiger  </w:t>
            </w:r>
          </w:p>
          <w:p w14:paraId="14BB3DAD" w14:textId="77777777" w:rsidR="00FF46F9" w:rsidRPr="001233EA" w:rsidRDefault="00FF46F9"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1233EA">
              <w:rPr>
                <w:rFonts w:ascii="Times New Roman" w:eastAsia="Times New Roman" w:hAnsi="Times New Roman" w:cs="Times New Roman"/>
                <w:b/>
                <w:bCs/>
                <w:iCs/>
                <w:sz w:val="18"/>
                <w:szCs w:val="18"/>
                <w:bdr w:val="single" w:sz="4" w:space="0" w:color="auto"/>
                <w:lang w:eastAsia="fr-FR"/>
              </w:rPr>
              <w:t>Adjectifs</w:t>
            </w:r>
            <w:r w:rsidRPr="001233EA">
              <w:rPr>
                <w:rFonts w:ascii="Times New Roman" w:eastAsia="Times New Roman" w:hAnsi="Times New Roman" w:cs="Times New Roman"/>
                <w:iCs/>
                <w:sz w:val="18"/>
                <w:szCs w:val="18"/>
                <w:lang w:eastAsia="fr-FR"/>
              </w:rPr>
              <w:t> : chaud, ensoleillé, orageux, nuageux, froid, couvert, dégagé, brumeux</w:t>
            </w:r>
          </w:p>
          <w:p w14:paraId="6E39DCE1" w14:textId="77777777" w:rsidR="00FF46F9" w:rsidRPr="001233EA" w:rsidRDefault="00FF46F9"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1233EA">
              <w:rPr>
                <w:rFonts w:ascii="Times New Roman" w:eastAsia="Times New Roman" w:hAnsi="Times New Roman" w:cs="Times New Roman"/>
                <w:b/>
                <w:bCs/>
                <w:iCs/>
                <w:sz w:val="18"/>
                <w:szCs w:val="18"/>
                <w:bdr w:val="single" w:sz="4" w:space="0" w:color="auto"/>
                <w:lang w:eastAsia="fr-FR"/>
              </w:rPr>
              <w:t>Prépositions</w:t>
            </w:r>
            <w:r w:rsidRPr="001233EA">
              <w:rPr>
                <w:rFonts w:ascii="Times New Roman" w:eastAsia="Times New Roman" w:hAnsi="Times New Roman" w:cs="Times New Roman"/>
                <w:iCs/>
                <w:sz w:val="18"/>
                <w:szCs w:val="18"/>
                <w:u w:val="single"/>
                <w:lang w:eastAsia="fr-FR"/>
              </w:rPr>
              <w:t> </w:t>
            </w:r>
            <w:r w:rsidRPr="001233EA">
              <w:rPr>
                <w:rFonts w:ascii="Times New Roman" w:eastAsia="Times New Roman" w:hAnsi="Times New Roman" w:cs="Times New Roman"/>
                <w:iCs/>
                <w:sz w:val="18"/>
                <w:szCs w:val="18"/>
                <w:lang w:eastAsia="fr-FR"/>
              </w:rPr>
              <w:t xml:space="preserve">: à l’extérieur, à l’intérieur, à gauche, à droite, au-dessus, en-dessous, devant, derrière, en haut, en bas, au départ </w:t>
            </w:r>
          </w:p>
          <w:p w14:paraId="3CDB8512" w14:textId="77777777" w:rsidR="00FF46F9" w:rsidRPr="001233EA" w:rsidRDefault="00FF46F9" w:rsidP="00E76070">
            <w:pPr>
              <w:tabs>
                <w:tab w:val="left" w:pos="2145"/>
              </w:tabs>
              <w:rPr>
                <w:rFonts w:ascii="Times New Roman" w:eastAsia="Times New Roman" w:hAnsi="Times New Roman" w:cs="Times New Roman"/>
                <w:sz w:val="18"/>
                <w:szCs w:val="18"/>
                <w:lang w:eastAsia="fr-FR"/>
              </w:rPr>
            </w:pPr>
            <w:r w:rsidRPr="001233EA">
              <w:rPr>
                <w:rFonts w:ascii="Times New Roman" w:eastAsia="Times New Roman" w:hAnsi="Times New Roman" w:cs="Times New Roman"/>
                <w:b/>
                <w:sz w:val="18"/>
                <w:szCs w:val="18"/>
                <w:lang w:eastAsia="fr-FR"/>
              </w:rPr>
              <w:t xml:space="preserve">Situations :  </w:t>
            </w:r>
            <w:r w:rsidRPr="001233EA">
              <w:rPr>
                <w:rFonts w:ascii="Times New Roman" w:eastAsia="Times New Roman" w:hAnsi="Times New Roman" w:cs="Times New Roman"/>
                <w:sz w:val="18"/>
                <w:szCs w:val="18"/>
                <w:lang w:eastAsia="fr-FR"/>
              </w:rPr>
              <w:t xml:space="preserve">Remue Méninge / Constitution de l’imagier / Découverte de 2 mots par semaine / </w:t>
            </w:r>
            <w:proofErr w:type="spellStart"/>
            <w:r w:rsidRPr="001233EA">
              <w:rPr>
                <w:rFonts w:ascii="Times New Roman" w:eastAsia="Times New Roman" w:hAnsi="Times New Roman" w:cs="Times New Roman"/>
                <w:sz w:val="18"/>
                <w:szCs w:val="18"/>
                <w:lang w:eastAsia="fr-FR"/>
              </w:rPr>
              <w:t>Dobble</w:t>
            </w:r>
            <w:proofErr w:type="spellEnd"/>
            <w:r w:rsidRPr="001233EA">
              <w:rPr>
                <w:rFonts w:ascii="Times New Roman" w:eastAsia="Times New Roman" w:hAnsi="Times New Roman" w:cs="Times New Roman"/>
                <w:sz w:val="18"/>
                <w:szCs w:val="18"/>
                <w:lang w:eastAsia="fr-FR"/>
              </w:rPr>
              <w:t xml:space="preserve"> / fluence / Jeu de l’oie / Jeu des famille / Loto / Memory </w:t>
            </w:r>
          </w:p>
          <w:p w14:paraId="4C8CDB94" w14:textId="77777777" w:rsidR="00FF46F9" w:rsidRPr="00F94373" w:rsidRDefault="00FF46F9" w:rsidP="00E76070">
            <w:pPr>
              <w:rPr>
                <w:rFonts w:ascii="Times New Roman" w:eastAsia="Times New Roman" w:hAnsi="Times New Roman" w:cs="Times New Roman"/>
                <w:sz w:val="18"/>
                <w:szCs w:val="18"/>
                <w:lang w:eastAsia="fr-FR"/>
              </w:rPr>
            </w:pPr>
            <w:r w:rsidRPr="00F94373">
              <w:rPr>
                <w:rFonts w:ascii="Times New Roman" w:hAnsi="Times New Roman" w:cs="Times New Roman"/>
                <w:b/>
                <w:bCs/>
                <w:sz w:val="18"/>
                <w:szCs w:val="18"/>
              </w:rPr>
              <w:t>Réseau d’albums sur le thème de</w:t>
            </w:r>
            <w:r>
              <w:rPr>
                <w:rFonts w:ascii="Times New Roman" w:hAnsi="Times New Roman" w:cs="Times New Roman"/>
                <w:b/>
                <w:bCs/>
                <w:sz w:val="18"/>
                <w:szCs w:val="18"/>
              </w:rPr>
              <w:t xml:space="preserve"> la météo</w:t>
            </w:r>
            <w:r w:rsidRPr="00F94373">
              <w:rPr>
                <w:rFonts w:ascii="Times New Roman" w:hAnsi="Times New Roman" w:cs="Times New Roman"/>
                <w:b/>
                <w:bCs/>
                <w:sz w:val="18"/>
                <w:szCs w:val="18"/>
              </w:rPr>
              <w:t xml:space="preserve"> (lecture offerte, lecture plaisir) : </w:t>
            </w:r>
            <w:r w:rsidRPr="007E4015">
              <w:rPr>
                <w:rFonts w:ascii="Times New Roman" w:hAnsi="Times New Roman" w:cs="Times New Roman"/>
                <w:sz w:val="18"/>
                <w:szCs w:val="18"/>
              </w:rPr>
              <w:t>La météo d’Elmer David McKee, La météo, la grande imagerie</w:t>
            </w:r>
            <w:r>
              <w:rPr>
                <w:rFonts w:ascii="Times New Roman" w:hAnsi="Times New Roman" w:cs="Times New Roman"/>
                <w:sz w:val="18"/>
                <w:szCs w:val="18"/>
              </w:rPr>
              <w:t>, Théo Météo Kimiko Ramadier, La météo mes petites questions…</w:t>
            </w:r>
          </w:p>
          <w:p w14:paraId="29130205" w14:textId="77777777" w:rsidR="00FF46F9" w:rsidRPr="00283301" w:rsidRDefault="00FF46F9" w:rsidP="001233EA">
            <w:pPr>
              <w:tabs>
                <w:tab w:val="left" w:pos="2145"/>
              </w:tabs>
              <w:rPr>
                <w:rFonts w:ascii="Times New Roman" w:eastAsia="Times New Roman" w:hAnsi="Times New Roman" w:cs="Times New Roman"/>
                <w:b/>
                <w:sz w:val="18"/>
                <w:szCs w:val="18"/>
                <w:lang w:eastAsia="fr-FR"/>
              </w:rPr>
            </w:pPr>
          </w:p>
          <w:p w14:paraId="594135C2" w14:textId="77777777" w:rsidR="00FF46F9" w:rsidRPr="00283301" w:rsidRDefault="00FF46F9" w:rsidP="001233EA">
            <w:pPr>
              <w:rPr>
                <w:rFonts w:ascii="Times New Roman" w:eastAsia="Times New Roman" w:hAnsi="Times New Roman" w:cs="Times New Roman"/>
                <w:sz w:val="18"/>
                <w:szCs w:val="18"/>
                <w:lang w:eastAsia="fr-FR"/>
              </w:rPr>
            </w:pPr>
          </w:p>
          <w:p w14:paraId="35B8394E" w14:textId="34CA40AC" w:rsidR="00FF46F9" w:rsidRPr="00BF36C5" w:rsidRDefault="00FF46F9" w:rsidP="001233EA">
            <w:pPr>
              <w:jc w:val="center"/>
              <w:rPr>
                <w:rFonts w:ascii="Times New Roman" w:hAnsi="Times New Roman" w:cs="Times New Roman"/>
                <w:b/>
                <w:bCs/>
                <w:sz w:val="18"/>
                <w:szCs w:val="18"/>
                <w:u w:val="single"/>
              </w:rPr>
            </w:pPr>
            <w:r w:rsidRPr="00BF36C5">
              <w:rPr>
                <w:rFonts w:ascii="Times New Roman" w:hAnsi="Times New Roman" w:cs="Times New Roman"/>
                <w:b/>
                <w:bCs/>
                <w:sz w:val="18"/>
                <w:szCs w:val="18"/>
                <w:u w:val="single"/>
              </w:rPr>
              <w:t>Corpus 2 P3 (Narramus) : Petite taupe ouvre ta porte</w:t>
            </w:r>
          </w:p>
          <w:p w14:paraId="39C900B9" w14:textId="77777777" w:rsidR="00FF46F9" w:rsidRPr="00283301" w:rsidRDefault="00FF46F9"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xml:space="preserve">: </w:t>
            </w:r>
            <w:r>
              <w:rPr>
                <w:rFonts w:ascii="Times New Roman" w:eastAsia="Times New Roman" w:hAnsi="Times New Roman" w:cs="Times New Roman"/>
                <w:iCs/>
                <w:sz w:val="18"/>
                <w:szCs w:val="18"/>
                <w:lang w:eastAsia="fr-FR"/>
              </w:rPr>
              <w:t>taupe, taupinière nuit, hiver, grenouille, écureuil, mésange, nid, lit, bataille, loup, plancher, oignon, soupe, hérisson, mulot, émotion, hibou, lapin</w:t>
            </w:r>
          </w:p>
          <w:p w14:paraId="43B3D66B" w14:textId="77777777" w:rsidR="00FF46F9" w:rsidRPr="00283301" w:rsidRDefault="00FF46F9"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 xml:space="preserve">avoir froid, avoir l’air épuisé, trembler comme une feuille, prendre l’eau, s’écrouler, dévorer, </w:t>
            </w:r>
          </w:p>
          <w:p w14:paraId="5488C19E" w14:textId="77777777" w:rsidR="00FF46F9" w:rsidRPr="00283301" w:rsidRDefault="00FF46F9" w:rsidP="00E76070">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petite, mouillé, affamé, ligoter</w:t>
            </w:r>
          </w:p>
          <w:p w14:paraId="25165FBD" w14:textId="089A78B9" w:rsidR="00FF46F9" w:rsidRPr="00036027" w:rsidRDefault="00FF46F9" w:rsidP="00036027">
            <w:pPr>
              <w:rPr>
                <w:rFonts w:ascii="Times New Roman" w:hAnsi="Times New Roman" w:cs="Times New Roman"/>
                <w:sz w:val="18"/>
                <w:szCs w:val="18"/>
              </w:rPr>
            </w:pPr>
            <w:r w:rsidRPr="00283301">
              <w:rPr>
                <w:rFonts w:ascii="Times New Roman" w:hAnsi="Times New Roman" w:cs="Times New Roman"/>
                <w:b/>
                <w:bCs/>
                <w:sz w:val="18"/>
                <w:szCs w:val="18"/>
              </w:rPr>
              <w:t>Modules</w:t>
            </w:r>
            <w:r w:rsidRPr="00283301">
              <w:rPr>
                <w:rFonts w:ascii="Times New Roman" w:hAnsi="Times New Roman" w:cs="Times New Roman"/>
                <w:sz w:val="18"/>
                <w:szCs w:val="18"/>
              </w:rPr>
              <w:t> : </w:t>
            </w:r>
            <w:r w:rsidRPr="00036027">
              <w:rPr>
                <w:rFonts w:ascii="Times New Roman" w:hAnsi="Times New Roman" w:cs="Times New Roman"/>
                <w:b/>
                <w:bCs/>
                <w:sz w:val="18"/>
                <w:szCs w:val="18"/>
              </w:rPr>
              <w:t>1</w:t>
            </w:r>
            <w:r>
              <w:rPr>
                <w:rFonts w:ascii="Times New Roman" w:hAnsi="Times New Roman" w:cs="Times New Roman"/>
                <w:b/>
                <w:bCs/>
                <w:sz w:val="18"/>
                <w:szCs w:val="18"/>
              </w:rPr>
              <w:t xml:space="preserve"> </w:t>
            </w:r>
            <w:r w:rsidRPr="00036027">
              <w:rPr>
                <w:rFonts w:ascii="Times New Roman" w:hAnsi="Times New Roman" w:cs="Times New Roman"/>
                <w:sz w:val="18"/>
                <w:szCs w:val="18"/>
              </w:rPr>
              <w:t xml:space="preserve">Découvrir le début de l’histoire et bien le comprendre </w:t>
            </w:r>
            <w:r w:rsidRPr="00036027">
              <w:rPr>
                <w:rFonts w:ascii="Times New Roman" w:hAnsi="Times New Roman" w:cs="Times New Roman"/>
                <w:b/>
                <w:bCs/>
                <w:sz w:val="18"/>
                <w:szCs w:val="18"/>
              </w:rPr>
              <w:t xml:space="preserve">2 </w:t>
            </w:r>
            <w:r w:rsidRPr="00036027">
              <w:rPr>
                <w:rFonts w:ascii="Times New Roman" w:hAnsi="Times New Roman" w:cs="Times New Roman"/>
                <w:sz w:val="18"/>
                <w:szCs w:val="18"/>
              </w:rPr>
              <w:t xml:space="preserve">Se mettre à la place de deux personnages </w:t>
            </w:r>
            <w:r w:rsidRPr="00036027">
              <w:rPr>
                <w:rFonts w:ascii="Times New Roman" w:hAnsi="Times New Roman" w:cs="Times New Roman"/>
                <w:b/>
                <w:bCs/>
                <w:sz w:val="18"/>
                <w:szCs w:val="18"/>
              </w:rPr>
              <w:t xml:space="preserve">3 </w:t>
            </w:r>
            <w:r w:rsidRPr="00036027">
              <w:rPr>
                <w:rFonts w:ascii="Times New Roman" w:hAnsi="Times New Roman" w:cs="Times New Roman"/>
                <w:sz w:val="18"/>
                <w:szCs w:val="18"/>
              </w:rPr>
              <w:t>Découvrir la suite de l’histoire</w:t>
            </w:r>
            <w:r>
              <w:rPr>
                <w:rFonts w:ascii="Times New Roman" w:hAnsi="Times New Roman" w:cs="Times New Roman"/>
                <w:sz w:val="18"/>
                <w:szCs w:val="18"/>
              </w:rPr>
              <w:t xml:space="preserve"> </w:t>
            </w:r>
            <w:r w:rsidRPr="00036027">
              <w:rPr>
                <w:rFonts w:ascii="Times New Roman" w:hAnsi="Times New Roman" w:cs="Times New Roman"/>
                <w:b/>
                <w:bCs/>
                <w:sz w:val="18"/>
                <w:szCs w:val="18"/>
              </w:rPr>
              <w:t>4</w:t>
            </w:r>
            <w:r>
              <w:rPr>
                <w:rFonts w:ascii="Times New Roman" w:hAnsi="Times New Roman" w:cs="Times New Roman"/>
                <w:sz w:val="18"/>
                <w:szCs w:val="18"/>
              </w:rPr>
              <w:t xml:space="preserve"> </w:t>
            </w:r>
            <w:r w:rsidRPr="00036027">
              <w:rPr>
                <w:rFonts w:ascii="Times New Roman" w:hAnsi="Times New Roman" w:cs="Times New Roman"/>
                <w:sz w:val="18"/>
                <w:szCs w:val="18"/>
              </w:rPr>
              <w:t>Découvrir la suite de l’histoire</w:t>
            </w:r>
            <w:r w:rsidRPr="00036027">
              <w:rPr>
                <w:rFonts w:ascii="Times New Roman" w:hAnsi="Times New Roman" w:cs="Times New Roman"/>
                <w:b/>
                <w:bCs/>
                <w:sz w:val="18"/>
                <w:szCs w:val="18"/>
              </w:rPr>
              <w:t xml:space="preserve"> 5 </w:t>
            </w:r>
            <w:r w:rsidRPr="00036027">
              <w:rPr>
                <w:rFonts w:ascii="Times New Roman" w:hAnsi="Times New Roman" w:cs="Times New Roman"/>
                <w:sz w:val="18"/>
                <w:szCs w:val="18"/>
              </w:rPr>
              <w:t xml:space="preserve">Connaître l’ordre d’arrivée des personnages </w:t>
            </w:r>
            <w:r w:rsidRPr="00036027">
              <w:rPr>
                <w:rFonts w:ascii="Times New Roman" w:hAnsi="Times New Roman" w:cs="Times New Roman"/>
                <w:b/>
                <w:bCs/>
                <w:sz w:val="18"/>
                <w:szCs w:val="18"/>
              </w:rPr>
              <w:t xml:space="preserve">6 </w:t>
            </w:r>
            <w:r w:rsidRPr="00036027">
              <w:rPr>
                <w:rFonts w:ascii="Times New Roman" w:hAnsi="Times New Roman" w:cs="Times New Roman"/>
                <w:sz w:val="18"/>
                <w:szCs w:val="18"/>
              </w:rPr>
              <w:t xml:space="preserve">Comprendre l’implicite de l’histoire </w:t>
            </w:r>
            <w:r w:rsidRPr="00036027">
              <w:rPr>
                <w:rFonts w:ascii="Times New Roman" w:hAnsi="Times New Roman" w:cs="Times New Roman"/>
                <w:b/>
                <w:bCs/>
                <w:sz w:val="18"/>
                <w:szCs w:val="18"/>
              </w:rPr>
              <w:t xml:space="preserve">7 </w:t>
            </w:r>
            <w:r w:rsidRPr="00036027">
              <w:rPr>
                <w:rFonts w:ascii="Times New Roman" w:hAnsi="Times New Roman" w:cs="Times New Roman"/>
                <w:sz w:val="18"/>
                <w:szCs w:val="18"/>
              </w:rPr>
              <w:t>S’entrainer à raconter toute l’histoire</w:t>
            </w:r>
          </w:p>
          <w:p w14:paraId="66639FE9" w14:textId="77777777" w:rsidR="00FF46F9" w:rsidRPr="00283301" w:rsidRDefault="00FF46F9" w:rsidP="001233EA">
            <w:pPr>
              <w:rPr>
                <w:rFonts w:ascii="Times New Roman" w:hAnsi="Times New Roman" w:cs="Times New Roman"/>
                <w:b/>
                <w:bCs/>
                <w:sz w:val="18"/>
                <w:szCs w:val="18"/>
              </w:rPr>
            </w:pPr>
          </w:p>
          <w:p w14:paraId="16FAAE13" w14:textId="77777777" w:rsidR="00FF46F9" w:rsidRPr="00BF36C5" w:rsidRDefault="00FF46F9" w:rsidP="001233EA">
            <w:pPr>
              <w:jc w:val="center"/>
              <w:rPr>
                <w:rFonts w:ascii="Times New Roman" w:hAnsi="Times New Roman" w:cs="Times New Roman"/>
                <w:b/>
                <w:bCs/>
                <w:sz w:val="18"/>
                <w:szCs w:val="18"/>
                <w:u w:val="single"/>
              </w:rPr>
            </w:pPr>
            <w:r w:rsidRPr="00BF36C5">
              <w:rPr>
                <w:rFonts w:ascii="Times New Roman" w:hAnsi="Times New Roman" w:cs="Times New Roman"/>
                <w:b/>
                <w:bCs/>
                <w:sz w:val="18"/>
                <w:szCs w:val="18"/>
                <w:u w:val="single"/>
              </w:rPr>
              <w:t>Corpus 3 P3 (opportunité) : Le cinéma</w:t>
            </w:r>
          </w:p>
          <w:p w14:paraId="29F4CF1E" w14:textId="77777777" w:rsidR="00FF46F9" w:rsidRPr="00283301" w:rsidRDefault="00FF46F9" w:rsidP="001233EA">
            <w:pPr>
              <w:jc w:val="center"/>
              <w:rPr>
                <w:rFonts w:ascii="Times New Roman" w:hAnsi="Times New Roman" w:cs="Times New Roman"/>
                <w:b/>
                <w:bCs/>
                <w:sz w:val="18"/>
                <w:szCs w:val="18"/>
                <w:u w:val="single"/>
              </w:rPr>
            </w:pPr>
          </w:p>
          <w:p w14:paraId="2FBA7EED" w14:textId="77777777" w:rsidR="00FF46F9" w:rsidRPr="00283301" w:rsidRDefault="00FF46F9"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salle, caméra, photographie, un dessin animé</w:t>
            </w:r>
            <w:r>
              <w:rPr>
                <w:rFonts w:ascii="Times New Roman" w:eastAsia="Times New Roman" w:hAnsi="Times New Roman" w:cs="Times New Roman"/>
                <w:iCs/>
                <w:sz w:val="18"/>
                <w:szCs w:val="18"/>
                <w:lang w:eastAsia="fr-FR"/>
              </w:rPr>
              <w:t>,</w:t>
            </w:r>
            <w:r w:rsidRPr="00283301">
              <w:rPr>
                <w:rFonts w:ascii="Times New Roman" w:eastAsia="Times New Roman" w:hAnsi="Times New Roman" w:cs="Times New Roman"/>
                <w:iCs/>
                <w:sz w:val="18"/>
                <w:szCs w:val="18"/>
                <w:lang w:eastAsia="fr-FR"/>
              </w:rPr>
              <w:t xml:space="preserve"> un programme, un réalisateur, un acteur, un film d’animation.</w:t>
            </w:r>
          </w:p>
          <w:p w14:paraId="20A41973" w14:textId="1BCF1BC6" w:rsidR="00FF46F9" w:rsidRPr="00283301" w:rsidRDefault="00FF46F9"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lang w:eastAsia="fr-FR"/>
              </w:rPr>
              <w:t> :  regarder, filmer, écouter</w:t>
            </w:r>
            <w:r>
              <w:rPr>
                <w:rFonts w:ascii="Times New Roman" w:eastAsia="Times New Roman" w:hAnsi="Times New Roman" w:cs="Times New Roman"/>
                <w:iCs/>
                <w:sz w:val="18"/>
                <w:szCs w:val="18"/>
                <w:lang w:eastAsia="fr-FR"/>
              </w:rPr>
              <w:t xml:space="preserve">, </w:t>
            </w:r>
            <w:r w:rsidRPr="00283301">
              <w:rPr>
                <w:rFonts w:ascii="Times New Roman" w:eastAsia="Times New Roman" w:hAnsi="Times New Roman" w:cs="Times New Roman"/>
                <w:iCs/>
                <w:sz w:val="18"/>
                <w:szCs w:val="18"/>
                <w:lang w:eastAsia="fr-FR"/>
              </w:rPr>
              <w:t>réaliser</w:t>
            </w:r>
          </w:p>
          <w:p w14:paraId="527111F7" w14:textId="28E91221" w:rsidR="00FF46F9" w:rsidRPr="00283301" w:rsidRDefault="00FF46F9"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 drôle, triste</w:t>
            </w:r>
            <w:r>
              <w:rPr>
                <w:rFonts w:ascii="Times New Roman" w:eastAsia="Times New Roman" w:hAnsi="Times New Roman" w:cs="Times New Roman"/>
                <w:iCs/>
                <w:sz w:val="18"/>
                <w:szCs w:val="18"/>
                <w:lang w:eastAsia="fr-FR"/>
              </w:rPr>
              <w:t xml:space="preserve">, </w:t>
            </w:r>
            <w:r w:rsidRPr="00283301">
              <w:rPr>
                <w:rFonts w:ascii="Times New Roman" w:eastAsia="Times New Roman" w:hAnsi="Times New Roman" w:cs="Times New Roman"/>
                <w:iCs/>
                <w:sz w:val="18"/>
                <w:szCs w:val="18"/>
                <w:lang w:eastAsia="fr-FR"/>
              </w:rPr>
              <w:t xml:space="preserve">émouvant, passionnant, ennuyeux, étonnant passionnant </w:t>
            </w:r>
          </w:p>
          <w:p w14:paraId="5FA50A52" w14:textId="77777777" w:rsidR="00FF46F9" w:rsidRPr="00A91378" w:rsidRDefault="00FF46F9" w:rsidP="001233EA">
            <w:pPr>
              <w:tabs>
                <w:tab w:val="num" w:pos="720"/>
              </w:tabs>
              <w:rPr>
                <w:rFonts w:ascii="Times New Roman" w:hAnsi="Times New Roman" w:cs="Times New Roman"/>
                <w:sz w:val="24"/>
                <w:szCs w:val="24"/>
              </w:rPr>
            </w:pPr>
          </w:p>
        </w:tc>
      </w:tr>
      <w:tr w:rsidR="00FF46F9" w:rsidRPr="00A91378" w14:paraId="5A995998" w14:textId="77777777" w:rsidTr="00FF46F9">
        <w:tc>
          <w:tcPr>
            <w:tcW w:w="1545" w:type="dxa"/>
            <w:vMerge/>
          </w:tcPr>
          <w:p w14:paraId="25971013" w14:textId="2892162B" w:rsidR="00FF46F9" w:rsidRPr="00D603E0" w:rsidRDefault="00FF46F9" w:rsidP="001233EA">
            <w:pPr>
              <w:rPr>
                <w:rFonts w:ascii="Cursif" w:hAnsi="Cursif"/>
              </w:rPr>
            </w:pPr>
          </w:p>
        </w:tc>
        <w:tc>
          <w:tcPr>
            <w:tcW w:w="4829" w:type="dxa"/>
            <w:shd w:val="clear" w:color="auto" w:fill="FFFF00"/>
          </w:tcPr>
          <w:p w14:paraId="2F505CAE" w14:textId="2C2431A3" w:rsidR="00FF46F9" w:rsidRPr="00283301" w:rsidRDefault="00FF46F9" w:rsidP="001233EA">
            <w:pPr>
              <w:jc w:val="center"/>
              <w:rPr>
                <w:rFonts w:ascii="Times New Roman" w:eastAsia="Times New Roman" w:hAnsi="Times New Roman" w:cs="Times New Roman"/>
                <w:b/>
                <w:bCs/>
                <w:iCs/>
                <w:sz w:val="20"/>
                <w:szCs w:val="20"/>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0390F6D6" w14:textId="77777777" w:rsidR="00FF46F9" w:rsidRDefault="00FF46F9" w:rsidP="001233EA">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39004665" w14:textId="77777777" w:rsidR="00FF46F9" w:rsidRPr="00283301" w:rsidRDefault="00FF46F9" w:rsidP="001233EA">
            <w:pPr>
              <w:rPr>
                <w:rFonts w:ascii="Times New Roman" w:hAnsi="Times New Roman" w:cs="Times New Roman"/>
                <w:sz w:val="18"/>
                <w:szCs w:val="18"/>
              </w:rPr>
            </w:pPr>
          </w:p>
        </w:tc>
      </w:tr>
      <w:tr w:rsidR="00FF46F9" w:rsidRPr="00A91378" w14:paraId="688F3A03" w14:textId="77777777" w:rsidTr="00FF46F9">
        <w:trPr>
          <w:trHeight w:val="3087"/>
        </w:trPr>
        <w:tc>
          <w:tcPr>
            <w:tcW w:w="1545" w:type="dxa"/>
            <w:vMerge/>
            <w:tcBorders>
              <w:bottom w:val="single" w:sz="4" w:space="0" w:color="auto"/>
            </w:tcBorders>
          </w:tcPr>
          <w:p w14:paraId="4C72DE56" w14:textId="77777777" w:rsidR="00FF46F9" w:rsidRPr="00D603E0" w:rsidRDefault="00FF46F9" w:rsidP="001233EA">
            <w:pPr>
              <w:rPr>
                <w:rFonts w:ascii="Cursif" w:hAnsi="Cursif"/>
              </w:rPr>
            </w:pPr>
          </w:p>
        </w:tc>
        <w:tc>
          <w:tcPr>
            <w:tcW w:w="4829" w:type="dxa"/>
            <w:tcBorders>
              <w:bottom w:val="single" w:sz="4" w:space="0" w:color="auto"/>
            </w:tcBorders>
          </w:tcPr>
          <w:p w14:paraId="2A44E67A" w14:textId="77777777" w:rsidR="00FF46F9" w:rsidRDefault="00FF46F9" w:rsidP="001233EA">
            <w:pPr>
              <w:rPr>
                <w:color w:val="000000" w:themeColor="text1"/>
                <w:sz w:val="24"/>
                <w:szCs w:val="24"/>
              </w:rPr>
            </w:pPr>
          </w:p>
          <w:p w14:paraId="1FCF8521" w14:textId="287460F7" w:rsidR="00FF46F9" w:rsidRPr="0018327A" w:rsidRDefault="00FF46F9" w:rsidP="001233EA">
            <w:pPr>
              <w:rPr>
                <w:color w:val="000000" w:themeColor="text1"/>
                <w:sz w:val="24"/>
                <w:szCs w:val="24"/>
              </w:rPr>
            </w:pPr>
            <w:r w:rsidRPr="0018327A">
              <w:rPr>
                <w:color w:val="000000" w:themeColor="text1"/>
                <w:sz w:val="24"/>
                <w:szCs w:val="24"/>
              </w:rPr>
              <w:t xml:space="preserve">Articuler les couples de consonnes proches suivants : f/v, s/z, p/b, t/d, k/g </w:t>
            </w:r>
          </w:p>
          <w:p w14:paraId="4FA22AB8" w14:textId="77777777" w:rsidR="00FF46F9" w:rsidRDefault="00FF46F9" w:rsidP="001233EA">
            <w:pPr>
              <w:rPr>
                <w:rFonts w:ascii="Times New Roman" w:eastAsia="Times New Roman" w:hAnsi="Times New Roman" w:cs="Times New Roman"/>
                <w:b/>
                <w:bCs/>
                <w:iCs/>
                <w:sz w:val="24"/>
                <w:szCs w:val="24"/>
                <w:lang w:eastAsia="fr-FR"/>
              </w:rPr>
            </w:pPr>
          </w:p>
          <w:p w14:paraId="0DF40418" w14:textId="77777777" w:rsidR="00FF46F9" w:rsidRDefault="00FF46F9" w:rsidP="001233EA">
            <w:pPr>
              <w:rPr>
                <w:rFonts w:ascii="Times New Roman" w:eastAsia="Times New Roman" w:hAnsi="Times New Roman" w:cs="Times New Roman"/>
                <w:b/>
                <w:bCs/>
                <w:iCs/>
                <w:sz w:val="24"/>
                <w:szCs w:val="24"/>
                <w:lang w:eastAsia="fr-FR"/>
              </w:rPr>
            </w:pPr>
          </w:p>
          <w:p w14:paraId="74D8788E" w14:textId="77777777" w:rsidR="00FF46F9" w:rsidRDefault="00FF46F9" w:rsidP="001233EA">
            <w:pPr>
              <w:rPr>
                <w:rFonts w:ascii="Times New Roman" w:eastAsia="Times New Roman" w:hAnsi="Times New Roman" w:cs="Times New Roman"/>
                <w:b/>
                <w:bCs/>
                <w:iCs/>
                <w:sz w:val="24"/>
                <w:szCs w:val="24"/>
                <w:lang w:eastAsia="fr-FR"/>
              </w:rPr>
            </w:pPr>
          </w:p>
          <w:p w14:paraId="21B77127" w14:textId="77777777" w:rsidR="00FF46F9" w:rsidRDefault="00FF46F9" w:rsidP="001233EA">
            <w:pPr>
              <w:rPr>
                <w:rFonts w:ascii="Times New Roman" w:eastAsia="Times New Roman" w:hAnsi="Times New Roman" w:cs="Times New Roman"/>
                <w:b/>
                <w:bCs/>
                <w:iCs/>
                <w:sz w:val="24"/>
                <w:szCs w:val="24"/>
                <w:lang w:eastAsia="fr-FR"/>
              </w:rPr>
            </w:pPr>
          </w:p>
          <w:p w14:paraId="69A51057" w14:textId="77777777" w:rsidR="00FF46F9" w:rsidRDefault="00FF46F9" w:rsidP="001233EA">
            <w:pPr>
              <w:rPr>
                <w:rFonts w:ascii="Times New Roman" w:eastAsia="Times New Roman" w:hAnsi="Times New Roman" w:cs="Times New Roman"/>
                <w:b/>
                <w:bCs/>
                <w:iCs/>
                <w:sz w:val="24"/>
                <w:szCs w:val="24"/>
                <w:lang w:eastAsia="fr-FR"/>
              </w:rPr>
            </w:pPr>
          </w:p>
          <w:p w14:paraId="1A193087" w14:textId="77777777" w:rsidR="00FF46F9" w:rsidRDefault="00FF46F9" w:rsidP="001233EA">
            <w:pPr>
              <w:rPr>
                <w:rFonts w:ascii="Times New Roman" w:eastAsia="Times New Roman" w:hAnsi="Times New Roman" w:cs="Times New Roman"/>
                <w:b/>
                <w:bCs/>
                <w:iCs/>
                <w:sz w:val="24"/>
                <w:szCs w:val="24"/>
                <w:lang w:eastAsia="fr-FR"/>
              </w:rPr>
            </w:pPr>
          </w:p>
          <w:p w14:paraId="0A7C42B1" w14:textId="77777777" w:rsidR="00FF46F9" w:rsidRDefault="00FF46F9" w:rsidP="001233EA">
            <w:pPr>
              <w:rPr>
                <w:rFonts w:ascii="Times New Roman" w:eastAsia="Times New Roman" w:hAnsi="Times New Roman" w:cs="Times New Roman"/>
                <w:b/>
                <w:bCs/>
                <w:iCs/>
                <w:sz w:val="24"/>
                <w:szCs w:val="24"/>
                <w:lang w:eastAsia="fr-FR"/>
              </w:rPr>
            </w:pPr>
          </w:p>
          <w:p w14:paraId="6DC8640E" w14:textId="77777777" w:rsidR="00FF46F9" w:rsidRPr="0018327A" w:rsidRDefault="00FF46F9" w:rsidP="001233EA">
            <w:pPr>
              <w:rPr>
                <w:rFonts w:ascii="Times New Roman" w:eastAsia="Times New Roman" w:hAnsi="Times New Roman" w:cs="Times New Roman"/>
                <w:b/>
                <w:bCs/>
                <w:iCs/>
                <w:sz w:val="24"/>
                <w:szCs w:val="24"/>
                <w:lang w:eastAsia="fr-FR"/>
              </w:rPr>
            </w:pPr>
          </w:p>
        </w:tc>
        <w:tc>
          <w:tcPr>
            <w:tcW w:w="9072" w:type="dxa"/>
            <w:gridSpan w:val="2"/>
            <w:tcBorders>
              <w:bottom w:val="single" w:sz="4" w:space="0" w:color="auto"/>
            </w:tcBorders>
          </w:tcPr>
          <w:p w14:paraId="7E78DBF9" w14:textId="77777777" w:rsidR="00FF46F9" w:rsidRDefault="00FF46F9" w:rsidP="001233EA">
            <w:pPr>
              <w:rPr>
                <w:color w:val="000000" w:themeColor="text1"/>
                <w:sz w:val="24"/>
                <w:szCs w:val="24"/>
              </w:rPr>
            </w:pPr>
          </w:p>
          <w:p w14:paraId="53C25A7E" w14:textId="1DA533E4" w:rsidR="00FF46F9" w:rsidRPr="0018327A" w:rsidRDefault="00FF46F9" w:rsidP="001233EA">
            <w:pPr>
              <w:rPr>
                <w:color w:val="000000" w:themeColor="text1"/>
                <w:sz w:val="24"/>
                <w:szCs w:val="24"/>
              </w:rPr>
            </w:pPr>
            <w:r w:rsidRPr="0018327A">
              <w:rPr>
                <w:color w:val="000000" w:themeColor="text1"/>
                <w:sz w:val="24"/>
                <w:szCs w:val="24"/>
              </w:rPr>
              <w:t>Participer à une conversation avec un adulte ou de pairs et reformuler son propos s’il n’a pas été compris.</w:t>
            </w:r>
          </w:p>
          <w:p w14:paraId="568DF1A6" w14:textId="77777777" w:rsidR="00FF46F9" w:rsidRDefault="00FF46F9" w:rsidP="001233EA">
            <w:pPr>
              <w:rPr>
                <w:rFonts w:ascii="Times New Roman" w:hAnsi="Times New Roman" w:cs="Times New Roman"/>
                <w:sz w:val="24"/>
                <w:szCs w:val="24"/>
              </w:rPr>
            </w:pPr>
          </w:p>
          <w:p w14:paraId="24937C25" w14:textId="77777777" w:rsidR="00FF46F9" w:rsidRDefault="00FF46F9" w:rsidP="001233EA">
            <w:pPr>
              <w:rPr>
                <w:rFonts w:ascii="Times New Roman" w:hAnsi="Times New Roman" w:cs="Times New Roman"/>
                <w:sz w:val="24"/>
                <w:szCs w:val="24"/>
              </w:rPr>
            </w:pPr>
          </w:p>
          <w:p w14:paraId="47090C43" w14:textId="77777777" w:rsidR="00FF46F9" w:rsidRDefault="00FF46F9" w:rsidP="001233EA">
            <w:pPr>
              <w:rPr>
                <w:rFonts w:ascii="Times New Roman" w:hAnsi="Times New Roman" w:cs="Times New Roman"/>
                <w:sz w:val="24"/>
                <w:szCs w:val="24"/>
              </w:rPr>
            </w:pPr>
          </w:p>
          <w:p w14:paraId="429FDA73" w14:textId="77777777" w:rsidR="00FF46F9" w:rsidRDefault="00FF46F9" w:rsidP="001233EA">
            <w:pPr>
              <w:rPr>
                <w:rFonts w:ascii="Times New Roman" w:hAnsi="Times New Roman" w:cs="Times New Roman"/>
                <w:sz w:val="24"/>
                <w:szCs w:val="24"/>
              </w:rPr>
            </w:pPr>
          </w:p>
          <w:p w14:paraId="6468184B" w14:textId="77777777" w:rsidR="00FF46F9" w:rsidRDefault="00FF46F9" w:rsidP="001233EA">
            <w:pPr>
              <w:rPr>
                <w:rFonts w:ascii="Times New Roman" w:hAnsi="Times New Roman" w:cs="Times New Roman"/>
                <w:sz w:val="24"/>
                <w:szCs w:val="24"/>
              </w:rPr>
            </w:pPr>
          </w:p>
          <w:p w14:paraId="224D9B62" w14:textId="77777777" w:rsidR="00FF46F9" w:rsidRDefault="00FF46F9" w:rsidP="001233EA">
            <w:pPr>
              <w:rPr>
                <w:rFonts w:ascii="Times New Roman" w:hAnsi="Times New Roman" w:cs="Times New Roman"/>
                <w:sz w:val="24"/>
                <w:szCs w:val="24"/>
              </w:rPr>
            </w:pPr>
          </w:p>
          <w:p w14:paraId="3BB34C9F" w14:textId="77777777" w:rsidR="00FF46F9" w:rsidRPr="0018327A" w:rsidRDefault="00FF46F9" w:rsidP="001233EA">
            <w:pPr>
              <w:rPr>
                <w:rFonts w:ascii="Times New Roman" w:hAnsi="Times New Roman" w:cs="Times New Roman"/>
                <w:sz w:val="24"/>
                <w:szCs w:val="24"/>
              </w:rPr>
            </w:pPr>
          </w:p>
        </w:tc>
      </w:tr>
      <w:tr w:rsidR="001233EA" w:rsidRPr="00A91378" w14:paraId="3881DA05" w14:textId="77777777" w:rsidTr="00FF46F9">
        <w:tc>
          <w:tcPr>
            <w:tcW w:w="1545" w:type="dxa"/>
            <w:vMerge w:val="restart"/>
          </w:tcPr>
          <w:p w14:paraId="15E27DFD" w14:textId="77777777" w:rsidR="001233EA" w:rsidRDefault="001233EA" w:rsidP="001233EA">
            <w:r w:rsidRPr="00D603E0">
              <w:rPr>
                <w:rFonts w:ascii="Cursif" w:hAnsi="Cursif"/>
              </w:rPr>
              <w:t>Période 4</w:t>
            </w:r>
          </w:p>
        </w:tc>
        <w:tc>
          <w:tcPr>
            <w:tcW w:w="4829" w:type="dxa"/>
          </w:tcPr>
          <w:p w14:paraId="2D0820E9" w14:textId="77777777" w:rsidR="001233EA" w:rsidRPr="00283301" w:rsidRDefault="001233EA" w:rsidP="001233EA">
            <w:pPr>
              <w:jc w:val="center"/>
              <w:rPr>
                <w:rFonts w:ascii="Times New Roman" w:eastAsia="Times New Roman" w:hAnsi="Times New Roman" w:cs="Times New Roman"/>
                <w:b/>
                <w:bCs/>
                <w:iCs/>
                <w:sz w:val="18"/>
                <w:szCs w:val="18"/>
                <w:lang w:eastAsia="fr-FR"/>
              </w:rPr>
            </w:pPr>
          </w:p>
          <w:p w14:paraId="2FDC9060" w14:textId="77777777" w:rsidR="001233EA" w:rsidRPr="00B25EC9" w:rsidRDefault="001233EA" w:rsidP="001233EA">
            <w:pPr>
              <w:jc w:val="center"/>
              <w:rPr>
                <w:rFonts w:ascii="Times New Roman" w:eastAsia="Times New Roman" w:hAnsi="Times New Roman" w:cs="Times New Roman"/>
                <w:b/>
                <w:bCs/>
                <w:iCs/>
                <w:sz w:val="20"/>
                <w:szCs w:val="20"/>
                <w:lang w:eastAsia="fr-FR"/>
              </w:rPr>
            </w:pPr>
            <w:r w:rsidRPr="00B25EC9">
              <w:rPr>
                <w:rFonts w:ascii="Times New Roman" w:eastAsia="Times New Roman" w:hAnsi="Times New Roman" w:cs="Times New Roman"/>
                <w:b/>
                <w:bCs/>
                <w:iCs/>
                <w:sz w:val="20"/>
                <w:szCs w:val="20"/>
                <w:lang w:eastAsia="fr-FR"/>
              </w:rPr>
              <w:lastRenderedPageBreak/>
              <w:t>Syntaxe 4 :</w:t>
            </w:r>
          </w:p>
          <w:p w14:paraId="3B9B8DB0" w14:textId="77777777" w:rsidR="001233EA" w:rsidRPr="00B25EC9" w:rsidRDefault="001233EA" w:rsidP="001233EA">
            <w:pPr>
              <w:tabs>
                <w:tab w:val="left" w:pos="2145"/>
              </w:tabs>
              <w:rPr>
                <w:rFonts w:ascii="Times New Roman" w:eastAsia="Times New Roman" w:hAnsi="Times New Roman" w:cs="Times New Roman"/>
                <w:b/>
                <w:sz w:val="20"/>
                <w:szCs w:val="20"/>
                <w:bdr w:val="single" w:sz="4" w:space="0" w:color="auto"/>
                <w:lang w:eastAsia="fr-FR"/>
              </w:rPr>
            </w:pPr>
          </w:p>
          <w:p w14:paraId="59977878" w14:textId="77777777" w:rsidR="001233EA" w:rsidRPr="00B25EC9" w:rsidRDefault="001233EA" w:rsidP="001233EA">
            <w:pPr>
              <w:tabs>
                <w:tab w:val="left" w:pos="2145"/>
              </w:tabs>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Les pronoms</w:t>
            </w:r>
            <w:r w:rsidRPr="00B25EC9">
              <w:rPr>
                <w:rFonts w:ascii="Times New Roman" w:eastAsia="Times New Roman" w:hAnsi="Times New Roman" w:cs="Times New Roman"/>
                <w:b/>
                <w:sz w:val="20"/>
                <w:szCs w:val="20"/>
                <w:lang w:eastAsia="fr-FR"/>
              </w:rPr>
              <w:t> </w:t>
            </w:r>
            <w:r w:rsidRPr="00B25EC9">
              <w:rPr>
                <w:rFonts w:ascii="Times New Roman" w:eastAsia="Times New Roman" w:hAnsi="Times New Roman" w:cs="Times New Roman"/>
                <w:i/>
                <w:sz w:val="20"/>
                <w:szCs w:val="20"/>
                <w:lang w:eastAsia="fr-FR"/>
              </w:rPr>
              <w:t xml:space="preserve">Diversification des pronoms </w:t>
            </w:r>
            <w:r w:rsidRPr="00B25EC9">
              <w:rPr>
                <w:rFonts w:ascii="Times New Roman" w:eastAsia="Times New Roman" w:hAnsi="Times New Roman" w:cs="Times New Roman"/>
                <w:b/>
                <w:i/>
                <w:sz w:val="20"/>
                <w:szCs w:val="20"/>
                <w:lang w:eastAsia="fr-FR"/>
              </w:rPr>
              <w:t>il, elle, ils, elles, nous.</w:t>
            </w:r>
          </w:p>
          <w:p w14:paraId="22F58423" w14:textId="77777777" w:rsidR="001233EA" w:rsidRPr="00B25EC9" w:rsidRDefault="001233EA" w:rsidP="001233EA">
            <w:pPr>
              <w:tabs>
                <w:tab w:val="left" w:pos="2145"/>
              </w:tabs>
              <w:rPr>
                <w:rFonts w:ascii="Times New Roman" w:eastAsia="Times New Roman" w:hAnsi="Times New Roman" w:cs="Times New Roman"/>
                <w:b/>
                <w:sz w:val="20"/>
                <w:szCs w:val="20"/>
                <w:lang w:eastAsia="fr-FR"/>
              </w:rPr>
            </w:pPr>
          </w:p>
          <w:p w14:paraId="3FDB05D0"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S1 : Commentaire de l’adulte (des actions des enfants ou des siennes propres).</w:t>
            </w:r>
          </w:p>
          <w:p w14:paraId="507AC0E5"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 xml:space="preserve">S2 : Commentaire par l’enfant des actions de ses camarades (il, elle, ils, elles, nous) </w:t>
            </w:r>
          </w:p>
          <w:p w14:paraId="10470436"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S5 : Bilan des activités / Journal de la classe.</w:t>
            </w:r>
          </w:p>
          <w:p w14:paraId="0F793821"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S10 : Album écho de 3</w:t>
            </w:r>
            <w:r w:rsidRPr="00B25EC9">
              <w:rPr>
                <w:rFonts w:ascii="Times New Roman" w:eastAsia="Times New Roman" w:hAnsi="Times New Roman" w:cs="Times New Roman"/>
                <w:sz w:val="20"/>
                <w:szCs w:val="20"/>
                <w:vertAlign w:val="superscript"/>
                <w:lang w:eastAsia="fr-FR"/>
              </w:rPr>
              <w:t>ème</w:t>
            </w:r>
            <w:r w:rsidRPr="00B25EC9">
              <w:rPr>
                <w:rFonts w:ascii="Times New Roman" w:eastAsia="Times New Roman" w:hAnsi="Times New Roman" w:cs="Times New Roman"/>
                <w:sz w:val="20"/>
                <w:szCs w:val="20"/>
                <w:lang w:eastAsia="fr-FR"/>
              </w:rPr>
              <w:t xml:space="preserve"> personne sur le thème de la grande motricité.</w:t>
            </w:r>
          </w:p>
          <w:p w14:paraId="386AF96B" w14:textId="77777777" w:rsidR="001233EA" w:rsidRPr="00B25EC9" w:rsidRDefault="001233EA" w:rsidP="001233EA">
            <w:pPr>
              <w:ind w:left="360"/>
              <w:rPr>
                <w:rFonts w:ascii="Times New Roman" w:eastAsia="Times New Roman" w:hAnsi="Times New Roman" w:cs="Times New Roman"/>
                <w:sz w:val="20"/>
                <w:szCs w:val="20"/>
                <w:lang w:eastAsia="fr-FR"/>
              </w:rPr>
            </w:pPr>
          </w:p>
          <w:p w14:paraId="7AEF56E2" w14:textId="77777777" w:rsidR="001233EA" w:rsidRPr="00B25EC9" w:rsidRDefault="001233EA"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Préposition</w:t>
            </w:r>
            <w:r w:rsidRPr="00B25EC9">
              <w:rPr>
                <w:rFonts w:ascii="Times New Roman" w:eastAsia="Times New Roman" w:hAnsi="Times New Roman" w:cs="Times New Roman"/>
                <w:b/>
                <w:sz w:val="20"/>
                <w:szCs w:val="20"/>
                <w:lang w:eastAsia="fr-FR"/>
              </w:rPr>
              <w:t xml:space="preserve"> : </w:t>
            </w:r>
            <w:r w:rsidRPr="00B25EC9">
              <w:rPr>
                <w:rFonts w:ascii="Times New Roman" w:eastAsia="Times New Roman" w:hAnsi="Times New Roman" w:cs="Times New Roman"/>
                <w:i/>
                <w:sz w:val="20"/>
                <w:szCs w:val="20"/>
                <w:lang w:eastAsia="fr-FR"/>
              </w:rPr>
              <w:t xml:space="preserve">Utiliser les prépositions : </w:t>
            </w:r>
            <w:r w:rsidRPr="00B25EC9">
              <w:rPr>
                <w:rFonts w:ascii="Times New Roman" w:eastAsia="Times New Roman" w:hAnsi="Times New Roman" w:cs="Times New Roman"/>
                <w:b/>
                <w:i/>
                <w:sz w:val="20"/>
                <w:szCs w:val="20"/>
                <w:lang w:eastAsia="fr-FR"/>
              </w:rPr>
              <w:t xml:space="preserve">à côté </w:t>
            </w:r>
            <w:proofErr w:type="gramStart"/>
            <w:r w:rsidRPr="00B25EC9">
              <w:rPr>
                <w:rFonts w:ascii="Times New Roman" w:eastAsia="Times New Roman" w:hAnsi="Times New Roman" w:cs="Times New Roman"/>
                <w:b/>
                <w:i/>
                <w:sz w:val="20"/>
                <w:szCs w:val="20"/>
                <w:lang w:eastAsia="fr-FR"/>
              </w:rPr>
              <w:t>de ,</w:t>
            </w:r>
            <w:proofErr w:type="gramEnd"/>
            <w:r w:rsidRPr="00B25EC9">
              <w:rPr>
                <w:rFonts w:ascii="Times New Roman" w:eastAsia="Times New Roman" w:hAnsi="Times New Roman" w:cs="Times New Roman"/>
                <w:b/>
                <w:i/>
                <w:sz w:val="20"/>
                <w:szCs w:val="20"/>
                <w:lang w:eastAsia="fr-FR"/>
              </w:rPr>
              <w:t xml:space="preserve"> près de, loin de</w:t>
            </w:r>
            <w:r>
              <w:rPr>
                <w:rFonts w:ascii="Times New Roman" w:eastAsia="Times New Roman" w:hAnsi="Times New Roman" w:cs="Times New Roman"/>
                <w:b/>
                <w:i/>
                <w:sz w:val="20"/>
                <w:szCs w:val="20"/>
                <w:lang w:eastAsia="fr-FR"/>
              </w:rPr>
              <w:t xml:space="preserve"> (59)</w:t>
            </w:r>
            <w:r w:rsidRPr="00B25EC9">
              <w:rPr>
                <w:rFonts w:ascii="Times New Roman" w:eastAsia="Times New Roman" w:hAnsi="Times New Roman" w:cs="Times New Roman"/>
                <w:sz w:val="20"/>
                <w:szCs w:val="20"/>
                <w:lang w:eastAsia="fr-FR"/>
              </w:rPr>
              <w:t xml:space="preserve"> réactivation des précédentes</w:t>
            </w:r>
          </w:p>
          <w:p w14:paraId="4AE51436" w14:textId="77777777" w:rsidR="001233EA" w:rsidRPr="00B25EC9" w:rsidRDefault="001233EA" w:rsidP="001233EA">
            <w:pPr>
              <w:rPr>
                <w:rFonts w:ascii="Times New Roman" w:eastAsia="Times New Roman" w:hAnsi="Times New Roman" w:cs="Times New Roman"/>
                <w:sz w:val="20"/>
                <w:szCs w:val="20"/>
                <w:lang w:eastAsia="fr-FR"/>
              </w:rPr>
            </w:pPr>
          </w:p>
          <w:p w14:paraId="51453C0D" w14:textId="77777777" w:rsidR="001233EA" w:rsidRPr="00B25EC9" w:rsidRDefault="001233EA" w:rsidP="001233EA">
            <w:pPr>
              <w:rPr>
                <w:rFonts w:ascii="Times New Roman" w:eastAsia="Times New Roman" w:hAnsi="Times New Roman" w:cs="Times New Roman"/>
                <w:b/>
                <w:sz w:val="20"/>
                <w:szCs w:val="20"/>
                <w:lang w:eastAsia="fr-FR"/>
              </w:rPr>
            </w:pPr>
            <w:r w:rsidRPr="00B25EC9">
              <w:rPr>
                <w:rFonts w:ascii="Times New Roman" w:eastAsia="Times New Roman" w:hAnsi="Times New Roman" w:cs="Times New Roman"/>
                <w:b/>
                <w:sz w:val="20"/>
                <w:szCs w:val="20"/>
                <w:bdr w:val="single" w:sz="4" w:space="0" w:color="auto"/>
                <w:lang w:eastAsia="fr-FR"/>
              </w:rPr>
              <w:t>La phrase / Complexification </w:t>
            </w:r>
            <w:r w:rsidRPr="00B25EC9">
              <w:rPr>
                <w:rFonts w:ascii="Times New Roman" w:eastAsia="Times New Roman" w:hAnsi="Times New Roman" w:cs="Times New Roman"/>
                <w:b/>
                <w:sz w:val="20"/>
                <w:szCs w:val="20"/>
                <w:lang w:eastAsia="fr-FR"/>
              </w:rPr>
              <w:t xml:space="preserve">: </w:t>
            </w:r>
            <w:r w:rsidRPr="00B25EC9">
              <w:rPr>
                <w:rFonts w:ascii="Times New Roman" w:eastAsia="Times New Roman" w:hAnsi="Times New Roman" w:cs="Times New Roman"/>
                <w:i/>
                <w:sz w:val="20"/>
                <w:szCs w:val="20"/>
                <w:lang w:eastAsia="fr-FR"/>
              </w:rPr>
              <w:t>Interrogation "</w:t>
            </w:r>
            <w:r w:rsidRPr="00B25EC9">
              <w:rPr>
                <w:rFonts w:ascii="Times New Roman" w:eastAsia="Times New Roman" w:hAnsi="Times New Roman" w:cs="Times New Roman"/>
                <w:b/>
                <w:sz w:val="20"/>
                <w:szCs w:val="20"/>
                <w:lang w:eastAsia="fr-FR"/>
              </w:rPr>
              <w:t>Qui est-ce ?</w:t>
            </w:r>
            <w:proofErr w:type="gramStart"/>
            <w:r w:rsidRPr="00B25EC9">
              <w:rPr>
                <w:rFonts w:ascii="Times New Roman" w:eastAsia="Times New Roman" w:hAnsi="Times New Roman" w:cs="Times New Roman"/>
                <w:b/>
                <w:sz w:val="20"/>
                <w:szCs w:val="20"/>
                <w:lang w:eastAsia="fr-FR"/>
              </w:rPr>
              <w:t>"</w:t>
            </w:r>
            <w:r>
              <w:rPr>
                <w:rFonts w:ascii="Times New Roman" w:eastAsia="Times New Roman" w:hAnsi="Times New Roman" w:cs="Times New Roman"/>
                <w:b/>
                <w:sz w:val="20"/>
                <w:szCs w:val="20"/>
                <w:lang w:eastAsia="fr-FR"/>
              </w:rPr>
              <w:t>(</w:t>
            </w:r>
            <w:proofErr w:type="gramEnd"/>
            <w:r>
              <w:rPr>
                <w:rFonts w:ascii="Times New Roman" w:eastAsia="Times New Roman" w:hAnsi="Times New Roman" w:cs="Times New Roman"/>
                <w:b/>
                <w:sz w:val="20"/>
                <w:szCs w:val="20"/>
                <w:lang w:eastAsia="fr-FR"/>
              </w:rPr>
              <w:t>4)</w:t>
            </w:r>
            <w:r w:rsidRPr="00B25EC9">
              <w:rPr>
                <w:rFonts w:ascii="Times New Roman" w:eastAsia="Times New Roman" w:hAnsi="Times New Roman" w:cs="Times New Roman"/>
                <w:i/>
                <w:sz w:val="20"/>
                <w:szCs w:val="20"/>
                <w:lang w:eastAsia="fr-FR"/>
              </w:rPr>
              <w:t xml:space="preserve"> "</w:t>
            </w:r>
            <w:r w:rsidRPr="00B25EC9">
              <w:rPr>
                <w:rFonts w:ascii="Times New Roman" w:eastAsia="Times New Roman" w:hAnsi="Times New Roman" w:cs="Times New Roman"/>
                <w:b/>
                <w:sz w:val="20"/>
                <w:szCs w:val="20"/>
                <w:lang w:eastAsia="fr-FR"/>
              </w:rPr>
              <w:t>Pourquoi ? Parce que..."</w:t>
            </w:r>
            <w:r>
              <w:rPr>
                <w:rFonts w:ascii="Times New Roman" w:eastAsia="Times New Roman" w:hAnsi="Times New Roman" w:cs="Times New Roman"/>
                <w:b/>
                <w:sz w:val="20"/>
                <w:szCs w:val="20"/>
                <w:lang w:eastAsia="fr-FR"/>
              </w:rPr>
              <w:t xml:space="preserve"> (6)</w:t>
            </w:r>
          </w:p>
          <w:p w14:paraId="681D8FCB" w14:textId="77777777" w:rsidR="001233EA" w:rsidRPr="00B25EC9" w:rsidRDefault="001233EA"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lang w:eastAsia="fr-FR"/>
              </w:rPr>
              <w:t xml:space="preserve">   </w:t>
            </w:r>
            <w:r w:rsidRPr="00B25EC9">
              <w:rPr>
                <w:rFonts w:ascii="Times New Roman" w:eastAsia="Times New Roman" w:hAnsi="Times New Roman" w:cs="Times New Roman"/>
                <w:i/>
                <w:sz w:val="20"/>
                <w:szCs w:val="20"/>
                <w:lang w:eastAsia="fr-FR"/>
              </w:rPr>
              <w:t>Phrases exclamatives</w:t>
            </w:r>
          </w:p>
          <w:p w14:paraId="51224D1D" w14:textId="77777777" w:rsidR="001233EA" w:rsidRPr="00B25EC9" w:rsidRDefault="001233EA" w:rsidP="001233EA">
            <w:pPr>
              <w:ind w:left="360"/>
              <w:rPr>
                <w:rFonts w:ascii="Times New Roman" w:eastAsia="Times New Roman" w:hAnsi="Times New Roman" w:cs="Times New Roman"/>
                <w:sz w:val="20"/>
                <w:szCs w:val="20"/>
                <w:lang w:eastAsia="fr-FR"/>
              </w:rPr>
            </w:pPr>
          </w:p>
          <w:p w14:paraId="2BF540BB" w14:textId="77777777" w:rsidR="001233EA" w:rsidRPr="00B25EC9" w:rsidRDefault="001233EA"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Les temps</w:t>
            </w:r>
            <w:r w:rsidRPr="00B25EC9">
              <w:rPr>
                <w:rFonts w:ascii="Times New Roman" w:eastAsia="Times New Roman" w:hAnsi="Times New Roman" w:cs="Times New Roman"/>
                <w:b/>
                <w:sz w:val="20"/>
                <w:szCs w:val="20"/>
                <w:lang w:eastAsia="fr-FR"/>
              </w:rPr>
              <w:t xml:space="preserve"> : </w:t>
            </w:r>
            <w:r w:rsidRPr="00B25EC9">
              <w:rPr>
                <w:rFonts w:ascii="Times New Roman" w:eastAsia="Times New Roman" w:hAnsi="Times New Roman" w:cs="Times New Roman"/>
                <w:i/>
                <w:sz w:val="20"/>
                <w:szCs w:val="20"/>
                <w:lang w:eastAsia="fr-FR"/>
              </w:rPr>
              <w:t>Sortir du système à 3 temps en favorisant l’émergence de l’imparfait.</w:t>
            </w:r>
            <w:r>
              <w:rPr>
                <w:rFonts w:ascii="Times New Roman" w:eastAsia="Times New Roman" w:hAnsi="Times New Roman" w:cs="Times New Roman"/>
                <w:i/>
                <w:sz w:val="20"/>
                <w:szCs w:val="20"/>
                <w:lang w:eastAsia="fr-FR"/>
              </w:rPr>
              <w:t xml:space="preserve"> (29)</w:t>
            </w:r>
          </w:p>
          <w:p w14:paraId="7AC10EB0" w14:textId="77777777" w:rsidR="001233EA" w:rsidRDefault="001233EA" w:rsidP="001233EA">
            <w:pPr>
              <w:tabs>
                <w:tab w:val="left" w:pos="2145"/>
              </w:tabs>
              <w:rPr>
                <w:rFonts w:ascii="Times New Roman" w:hAnsi="Times New Roman" w:cs="Times New Roman"/>
                <w:sz w:val="20"/>
                <w:szCs w:val="20"/>
                <w:u w:val="single"/>
              </w:rPr>
            </w:pPr>
          </w:p>
          <w:p w14:paraId="5B5D5E16" w14:textId="77777777" w:rsidR="001233EA" w:rsidRDefault="001233EA" w:rsidP="001233EA">
            <w:pPr>
              <w:tabs>
                <w:tab w:val="left" w:pos="2145"/>
              </w:tabs>
              <w:rPr>
                <w:rFonts w:ascii="Times New Roman" w:eastAsia="Times New Roman" w:hAnsi="Times New Roman" w:cs="Times New Roman"/>
                <w:b/>
                <w:bdr w:val="single" w:sz="4" w:space="0" w:color="auto"/>
                <w:lang w:eastAsia="fr-FR"/>
              </w:rPr>
            </w:pPr>
            <w:r w:rsidRPr="001C1817">
              <w:rPr>
                <w:rFonts w:ascii="Times New Roman" w:hAnsi="Times New Roman" w:cs="Times New Roman"/>
                <w:sz w:val="20"/>
                <w:szCs w:val="20"/>
                <w:u w:val="single"/>
              </w:rPr>
              <w:t>Des comptines pour apprendre à parler</w:t>
            </w:r>
            <w:r>
              <w:rPr>
                <w:rFonts w:ascii="Times New Roman" w:hAnsi="Times New Roman" w:cs="Times New Roman"/>
                <w:sz w:val="20"/>
                <w:szCs w:val="20"/>
              </w:rPr>
              <w:t> : 59, 4, 6, 29</w:t>
            </w:r>
          </w:p>
          <w:p w14:paraId="174FC897" w14:textId="77777777" w:rsidR="001233EA" w:rsidRPr="00283301" w:rsidRDefault="001233EA" w:rsidP="001233EA">
            <w:pPr>
              <w:rPr>
                <w:sz w:val="18"/>
                <w:szCs w:val="18"/>
              </w:rPr>
            </w:pPr>
          </w:p>
        </w:tc>
        <w:tc>
          <w:tcPr>
            <w:tcW w:w="9072" w:type="dxa"/>
            <w:gridSpan w:val="2"/>
          </w:tcPr>
          <w:p w14:paraId="2F3A32AB" w14:textId="77777777" w:rsidR="001233EA" w:rsidRPr="00283301" w:rsidRDefault="001233EA" w:rsidP="001233EA">
            <w:pPr>
              <w:jc w:val="center"/>
              <w:rPr>
                <w:rFonts w:ascii="Times New Roman" w:eastAsia="Times New Roman" w:hAnsi="Times New Roman" w:cs="Times New Roman"/>
                <w:iCs/>
                <w:sz w:val="18"/>
                <w:szCs w:val="18"/>
                <w:lang w:eastAsia="fr-FR"/>
              </w:rPr>
            </w:pPr>
          </w:p>
          <w:p w14:paraId="66B68E4E" w14:textId="77777777" w:rsidR="001233EA" w:rsidRPr="00283301" w:rsidRDefault="001233EA" w:rsidP="001233EA">
            <w:pPr>
              <w:jc w:val="center"/>
              <w:rPr>
                <w:rFonts w:ascii="Times New Roman" w:eastAsia="Times New Roman" w:hAnsi="Times New Roman" w:cs="Times New Roman"/>
                <w:b/>
                <w:bCs/>
                <w:iCs/>
                <w:sz w:val="18"/>
                <w:szCs w:val="18"/>
                <w:lang w:eastAsia="fr-FR"/>
              </w:rPr>
            </w:pPr>
            <w:r w:rsidRPr="00BF36C5">
              <w:rPr>
                <w:rFonts w:ascii="Times New Roman" w:eastAsia="Times New Roman" w:hAnsi="Times New Roman" w:cs="Times New Roman"/>
                <w:b/>
                <w:bCs/>
                <w:iCs/>
                <w:sz w:val="18"/>
                <w:szCs w:val="18"/>
                <w:u w:val="single"/>
                <w:lang w:eastAsia="fr-FR"/>
              </w:rPr>
              <w:lastRenderedPageBreak/>
              <w:t>Corpus 1 P4 (Apprentilangue) : le jardin</w:t>
            </w:r>
            <w:r w:rsidRPr="00283301">
              <w:rPr>
                <w:rFonts w:ascii="Times New Roman" w:eastAsia="Times New Roman" w:hAnsi="Times New Roman" w:cs="Times New Roman"/>
                <w:b/>
                <w:bCs/>
                <w:iCs/>
                <w:sz w:val="18"/>
                <w:szCs w:val="18"/>
                <w:lang w:eastAsia="fr-FR"/>
              </w:rPr>
              <w:t> </w:t>
            </w:r>
          </w:p>
          <w:p w14:paraId="047E2B6B" w14:textId="77777777" w:rsidR="001233EA" w:rsidRPr="00283301" w:rsidRDefault="001233EA" w:rsidP="001233EA">
            <w:pPr>
              <w:rPr>
                <w:rFonts w:ascii="Times New Roman" w:eastAsia="Times New Roman" w:hAnsi="Times New Roman" w:cs="Times New Roman"/>
                <w:iCs/>
                <w:sz w:val="18"/>
                <w:szCs w:val="18"/>
                <w:lang w:eastAsia="fr-FR"/>
              </w:rPr>
            </w:pPr>
          </w:p>
          <w:p w14:paraId="77545C9E" w14:textId="77777777" w:rsidR="001233EA" w:rsidRPr="00283301"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lang w:eastAsia="fr-FR"/>
              </w:rPr>
              <w:t> : jardin, brouette, sécateur, râteau, arrosoir, pelle, graine, par terre, racine, tronc, feuille, écorce, poireau, artichaut, cerise, framboise, haricot, banane, fraise, salade, pomme, radis, orange, carotte, cisailles.</w:t>
            </w:r>
          </w:p>
          <w:p w14:paraId="7A7214CD" w14:textId="77777777" w:rsidR="001233EA" w:rsidRPr="00283301"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u w:val="single"/>
                <w:lang w:eastAsia="fr-FR"/>
              </w:rPr>
              <w:t> </w:t>
            </w:r>
            <w:r w:rsidRPr="00283301">
              <w:rPr>
                <w:rFonts w:ascii="Times New Roman" w:eastAsia="Times New Roman" w:hAnsi="Times New Roman" w:cs="Times New Roman"/>
                <w:iCs/>
                <w:sz w:val="18"/>
                <w:szCs w:val="18"/>
                <w:lang w:eastAsia="fr-FR"/>
              </w:rPr>
              <w:t>: semer, planter, récolter, rempoter, tailler, arracher, ramasser, verser</w:t>
            </w:r>
          </w:p>
          <w:p w14:paraId="059502F9" w14:textId="77777777" w:rsidR="001233EA" w:rsidRPr="00283301"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 </w:t>
            </w:r>
            <w:r w:rsidRPr="00283301">
              <w:rPr>
                <w:rFonts w:ascii="Times New Roman" w:eastAsia="Times New Roman" w:hAnsi="Times New Roman" w:cs="Times New Roman"/>
                <w:iCs/>
                <w:sz w:val="18"/>
                <w:szCs w:val="18"/>
                <w:lang w:eastAsia="fr-FR"/>
              </w:rPr>
              <w:t>: léger, lourd, mûr, fané, pourri, mouillé, sec</w:t>
            </w:r>
          </w:p>
          <w:p w14:paraId="409FBFBB" w14:textId="77777777" w:rsidR="001233EA" w:rsidRPr="00DD5BD6" w:rsidRDefault="001233EA" w:rsidP="001233EA">
            <w:pPr>
              <w:tabs>
                <w:tab w:val="left" w:pos="2145"/>
              </w:tabs>
              <w:rPr>
                <w:rFonts w:ascii="Times New Roman" w:eastAsia="Times New Roman" w:hAnsi="Times New Roman" w:cs="Times New Roman"/>
                <w:b/>
                <w:iCs/>
                <w:sz w:val="20"/>
                <w:szCs w:val="20"/>
                <w:lang w:eastAsia="fr-FR"/>
              </w:rPr>
            </w:pPr>
            <w:r w:rsidRPr="00283301">
              <w:rPr>
                <w:rFonts w:ascii="Times New Roman" w:eastAsia="Times New Roman" w:hAnsi="Times New Roman" w:cs="Times New Roman"/>
                <w:b/>
                <w:iCs/>
                <w:sz w:val="18"/>
                <w:szCs w:val="18"/>
                <w:lang w:eastAsia="fr-FR"/>
              </w:rPr>
              <w:t xml:space="preserve">Situations : </w:t>
            </w:r>
            <w:r w:rsidRPr="00283301">
              <w:rPr>
                <w:rFonts w:ascii="Times New Roman" w:eastAsia="Times New Roman" w:hAnsi="Times New Roman" w:cs="Times New Roman"/>
                <w:iCs/>
                <w:sz w:val="18"/>
                <w:szCs w:val="18"/>
                <w:lang w:eastAsia="fr-FR"/>
              </w:rPr>
              <w:t xml:space="preserve">Remue Méninge /Découverte de 2 mots par jours / Constitution de </w:t>
            </w:r>
            <w:r w:rsidRPr="00DD5BD6">
              <w:rPr>
                <w:rFonts w:ascii="Times New Roman" w:eastAsia="Times New Roman" w:hAnsi="Times New Roman" w:cs="Times New Roman"/>
                <w:iCs/>
                <w:sz w:val="20"/>
                <w:szCs w:val="20"/>
                <w:lang w:eastAsia="fr-FR"/>
              </w:rPr>
              <w:t>l’imagier / Jeu de la fleur des voyelles / Jeu « dénomination et fluence » / Jeu de l’oie</w:t>
            </w:r>
          </w:p>
          <w:p w14:paraId="4B8B4864" w14:textId="77777777" w:rsidR="001233EA" w:rsidRPr="00D401F8" w:rsidRDefault="001233EA" w:rsidP="001233EA">
            <w:pPr>
              <w:rPr>
                <w:rFonts w:ascii="Times New Roman" w:hAnsi="Times New Roman" w:cs="Times New Roman"/>
                <w:sz w:val="18"/>
                <w:szCs w:val="18"/>
              </w:rPr>
            </w:pPr>
            <w:r w:rsidRPr="00D401F8">
              <w:rPr>
                <w:rFonts w:ascii="Times New Roman" w:hAnsi="Times New Roman" w:cs="Times New Roman"/>
                <w:b/>
                <w:bCs/>
                <w:sz w:val="18"/>
                <w:szCs w:val="18"/>
              </w:rPr>
              <w:t>Réseau d’albums sur le thème du jardin (lecture offerte, lecture plaisir) :</w:t>
            </w:r>
          </w:p>
          <w:p w14:paraId="39650DE7" w14:textId="77777777" w:rsidR="001233EA" w:rsidRPr="00D401F8" w:rsidRDefault="001233EA" w:rsidP="001233EA">
            <w:pPr>
              <w:tabs>
                <w:tab w:val="num" w:pos="720"/>
              </w:tabs>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iCs/>
                <w:sz w:val="18"/>
                <w:szCs w:val="18"/>
                <w:lang w:eastAsia="fr-FR"/>
              </w:rPr>
              <w:t xml:space="preserve">Toujours rien – VOLTZ / Dix petites graines – RUTH / Une si petite graine – CARLE / Le gros navet – TOLSTOI / Jacques et le haricot magique – GIRAUD / Calinours se réveille – STERH / </w:t>
            </w:r>
            <w:proofErr w:type="spellStart"/>
            <w:r w:rsidRPr="00D401F8">
              <w:rPr>
                <w:rFonts w:ascii="Times New Roman" w:eastAsia="Times New Roman" w:hAnsi="Times New Roman" w:cs="Times New Roman"/>
                <w:iCs/>
                <w:sz w:val="18"/>
                <w:szCs w:val="18"/>
                <w:lang w:eastAsia="fr-FR"/>
              </w:rPr>
              <w:t>Splat</w:t>
            </w:r>
            <w:proofErr w:type="spellEnd"/>
            <w:r w:rsidRPr="00D401F8">
              <w:rPr>
                <w:rFonts w:ascii="Times New Roman" w:eastAsia="Times New Roman" w:hAnsi="Times New Roman" w:cs="Times New Roman"/>
                <w:iCs/>
                <w:sz w:val="18"/>
                <w:szCs w:val="18"/>
                <w:lang w:eastAsia="fr-FR"/>
              </w:rPr>
              <w:t xml:space="preserve"> adore jardiner – SCOTTON / La carotte géante – METS / </w:t>
            </w:r>
            <w:proofErr w:type="gramStart"/>
            <w:r w:rsidRPr="00D401F8">
              <w:rPr>
                <w:rFonts w:ascii="Times New Roman" w:eastAsia="Times New Roman" w:hAnsi="Times New Roman" w:cs="Times New Roman"/>
                <w:iCs/>
                <w:sz w:val="18"/>
                <w:szCs w:val="18"/>
                <w:lang w:eastAsia="fr-FR"/>
              </w:rPr>
              <w:t>Ca</w:t>
            </w:r>
            <w:proofErr w:type="gramEnd"/>
            <w:r w:rsidRPr="00D401F8">
              <w:rPr>
                <w:rFonts w:ascii="Times New Roman" w:eastAsia="Times New Roman" w:hAnsi="Times New Roman" w:cs="Times New Roman"/>
                <w:iCs/>
                <w:sz w:val="18"/>
                <w:szCs w:val="18"/>
                <w:lang w:eastAsia="fr-FR"/>
              </w:rPr>
              <w:t xml:space="preserve"> pousse comment ? – MULLER Emy et le tournesol – HERRMANN</w:t>
            </w:r>
          </w:p>
          <w:p w14:paraId="74D32E22" w14:textId="77777777" w:rsidR="001233EA" w:rsidRPr="00DD5BD6" w:rsidRDefault="001233EA" w:rsidP="001233EA">
            <w:pPr>
              <w:rPr>
                <w:rFonts w:ascii="Times New Roman" w:eastAsia="Times New Roman" w:hAnsi="Times New Roman" w:cs="Times New Roman"/>
                <w:b/>
                <w:bCs/>
                <w:iCs/>
                <w:sz w:val="20"/>
                <w:szCs w:val="20"/>
                <w:bdr w:val="single" w:sz="4" w:space="0" w:color="auto"/>
                <w:lang w:eastAsia="fr-FR"/>
              </w:rPr>
            </w:pPr>
          </w:p>
          <w:p w14:paraId="649DB8AC" w14:textId="6F3D4452" w:rsidR="001233EA" w:rsidRPr="00BF36C5" w:rsidRDefault="001233EA" w:rsidP="001233EA">
            <w:pPr>
              <w:jc w:val="center"/>
              <w:rPr>
                <w:rFonts w:ascii="Times New Roman" w:hAnsi="Times New Roman" w:cs="Times New Roman"/>
                <w:b/>
                <w:bCs/>
                <w:sz w:val="20"/>
                <w:szCs w:val="20"/>
                <w:u w:val="single"/>
              </w:rPr>
            </w:pPr>
            <w:bookmarkStart w:id="2" w:name="_Hlk201962024"/>
            <w:r w:rsidRPr="00BF36C5">
              <w:rPr>
                <w:rFonts w:ascii="Times New Roman" w:hAnsi="Times New Roman" w:cs="Times New Roman"/>
                <w:b/>
                <w:bCs/>
                <w:sz w:val="20"/>
                <w:szCs w:val="20"/>
                <w:u w:val="single"/>
              </w:rPr>
              <w:t>Corpus 2 P4 (</w:t>
            </w:r>
            <w:proofErr w:type="spellStart"/>
            <w:r w:rsidRPr="00BF36C5">
              <w:rPr>
                <w:rFonts w:ascii="Times New Roman" w:hAnsi="Times New Roman" w:cs="Times New Roman"/>
                <w:b/>
                <w:bCs/>
                <w:sz w:val="20"/>
                <w:szCs w:val="20"/>
                <w:u w:val="single"/>
              </w:rPr>
              <w:t>Narramus</w:t>
            </w:r>
            <w:proofErr w:type="spellEnd"/>
            <w:r w:rsidRPr="00BF36C5">
              <w:rPr>
                <w:rFonts w:ascii="Times New Roman" w:hAnsi="Times New Roman" w:cs="Times New Roman"/>
                <w:b/>
                <w:bCs/>
                <w:sz w:val="20"/>
                <w:szCs w:val="20"/>
                <w:u w:val="single"/>
              </w:rPr>
              <w:t xml:space="preserve">) : </w:t>
            </w:r>
            <w:r w:rsidR="005D07E2" w:rsidRPr="00BF36C5">
              <w:rPr>
                <w:rFonts w:ascii="Times New Roman" w:hAnsi="Times New Roman" w:cs="Times New Roman"/>
                <w:b/>
                <w:bCs/>
                <w:sz w:val="20"/>
                <w:szCs w:val="20"/>
                <w:u w:val="single"/>
              </w:rPr>
              <w:t>3 courageux petits gorilles</w:t>
            </w:r>
          </w:p>
          <w:p w14:paraId="11C29519" w14:textId="77777777" w:rsidR="001233EA" w:rsidRPr="00DD5BD6" w:rsidRDefault="001233EA" w:rsidP="001233EA">
            <w:pPr>
              <w:jc w:val="center"/>
              <w:rPr>
                <w:rFonts w:ascii="Times New Roman" w:hAnsi="Times New Roman" w:cs="Times New Roman"/>
                <w:b/>
                <w:bCs/>
                <w:sz w:val="20"/>
                <w:szCs w:val="20"/>
              </w:rPr>
            </w:pPr>
          </w:p>
          <w:p w14:paraId="70DEA829" w14:textId="566C135F" w:rsidR="001233EA" w:rsidRPr="00D401F8"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Noms</w:t>
            </w:r>
            <w:r w:rsidRPr="00D401F8">
              <w:rPr>
                <w:rFonts w:ascii="Times New Roman" w:eastAsia="Times New Roman" w:hAnsi="Times New Roman" w:cs="Times New Roman"/>
                <w:iCs/>
                <w:sz w:val="18"/>
                <w:szCs w:val="18"/>
                <w:bdr w:val="single" w:sz="4" w:space="0" w:color="auto"/>
                <w:lang w:eastAsia="fr-FR"/>
              </w:rPr>
              <w:t> </w:t>
            </w:r>
            <w:r w:rsidRPr="00D401F8">
              <w:rPr>
                <w:rFonts w:ascii="Times New Roman" w:eastAsia="Times New Roman" w:hAnsi="Times New Roman" w:cs="Times New Roman"/>
                <w:iCs/>
                <w:sz w:val="18"/>
                <w:szCs w:val="18"/>
                <w:lang w:eastAsia="fr-FR"/>
              </w:rPr>
              <w:t xml:space="preserve">:  </w:t>
            </w:r>
          </w:p>
          <w:p w14:paraId="28E6230F" w14:textId="0B2FF962" w:rsidR="001233EA" w:rsidRPr="00D401F8"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Verbes/ expressions</w:t>
            </w:r>
            <w:r w:rsidRPr="00D401F8">
              <w:rPr>
                <w:rFonts w:ascii="Times New Roman" w:eastAsia="Times New Roman" w:hAnsi="Times New Roman" w:cs="Times New Roman"/>
                <w:iCs/>
                <w:sz w:val="18"/>
                <w:szCs w:val="18"/>
                <w:lang w:eastAsia="fr-FR"/>
              </w:rPr>
              <w:t xml:space="preserve"> : </w:t>
            </w:r>
          </w:p>
          <w:p w14:paraId="1FDBBB29" w14:textId="4A7EDE39" w:rsidR="001233EA" w:rsidRPr="00D401F8"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Adjectifs</w:t>
            </w:r>
            <w:r w:rsidRPr="00D401F8">
              <w:rPr>
                <w:rFonts w:ascii="Times New Roman" w:eastAsia="Times New Roman" w:hAnsi="Times New Roman" w:cs="Times New Roman"/>
                <w:iCs/>
                <w:sz w:val="18"/>
                <w:szCs w:val="18"/>
                <w:lang w:eastAsia="fr-FR"/>
              </w:rPr>
              <w:t xml:space="preserve"> : </w:t>
            </w:r>
          </w:p>
          <w:p w14:paraId="7A9D86F3" w14:textId="77777777" w:rsidR="00036027" w:rsidRPr="00036027" w:rsidRDefault="00036027" w:rsidP="00036027">
            <w:pPr>
              <w:rPr>
                <w:rFonts w:ascii="Times New Roman" w:hAnsi="Times New Roman" w:cs="Times New Roman"/>
                <w:sz w:val="18"/>
                <w:szCs w:val="18"/>
              </w:rPr>
            </w:pPr>
            <w:r>
              <w:rPr>
                <w:rFonts w:ascii="Times New Roman" w:hAnsi="Times New Roman" w:cs="Times New Roman"/>
                <w:b/>
                <w:bCs/>
                <w:sz w:val="18"/>
                <w:szCs w:val="18"/>
              </w:rPr>
              <w:t xml:space="preserve">Modules : </w:t>
            </w:r>
            <w:r w:rsidRPr="00036027">
              <w:rPr>
                <w:rFonts w:ascii="Times New Roman" w:hAnsi="Times New Roman" w:cs="Times New Roman"/>
                <w:b/>
                <w:bCs/>
                <w:sz w:val="18"/>
                <w:szCs w:val="18"/>
              </w:rPr>
              <w:t>1</w:t>
            </w:r>
            <w:r>
              <w:rPr>
                <w:rFonts w:ascii="Times New Roman" w:hAnsi="Times New Roman" w:cs="Times New Roman"/>
                <w:b/>
                <w:bCs/>
                <w:sz w:val="18"/>
                <w:szCs w:val="18"/>
              </w:rPr>
              <w:t xml:space="preserve"> </w:t>
            </w:r>
            <w:r w:rsidRPr="00036027">
              <w:rPr>
                <w:rFonts w:ascii="Times New Roman" w:hAnsi="Times New Roman" w:cs="Times New Roman"/>
                <w:sz w:val="18"/>
                <w:szCs w:val="18"/>
              </w:rPr>
              <w:t xml:space="preserve">Découvrir le début de l’histoire et bien le comprendre </w:t>
            </w:r>
            <w:r w:rsidRPr="00036027">
              <w:rPr>
                <w:rFonts w:ascii="Times New Roman" w:hAnsi="Times New Roman" w:cs="Times New Roman"/>
                <w:b/>
                <w:bCs/>
                <w:sz w:val="18"/>
                <w:szCs w:val="18"/>
              </w:rPr>
              <w:t xml:space="preserve">2 </w:t>
            </w:r>
            <w:r w:rsidRPr="00036027">
              <w:rPr>
                <w:rFonts w:ascii="Times New Roman" w:hAnsi="Times New Roman" w:cs="Times New Roman"/>
                <w:sz w:val="18"/>
                <w:szCs w:val="18"/>
              </w:rPr>
              <w:t xml:space="preserve">Se mettre à la place de deux personnages </w:t>
            </w:r>
            <w:r w:rsidRPr="00036027">
              <w:rPr>
                <w:rFonts w:ascii="Times New Roman" w:hAnsi="Times New Roman" w:cs="Times New Roman"/>
                <w:b/>
                <w:bCs/>
                <w:sz w:val="18"/>
                <w:szCs w:val="18"/>
              </w:rPr>
              <w:t xml:space="preserve">3 </w:t>
            </w:r>
            <w:r w:rsidRPr="00036027">
              <w:rPr>
                <w:rFonts w:ascii="Times New Roman" w:hAnsi="Times New Roman" w:cs="Times New Roman"/>
                <w:sz w:val="18"/>
                <w:szCs w:val="18"/>
              </w:rPr>
              <w:t>Découvrir la suite de l’histoire</w:t>
            </w:r>
            <w:r>
              <w:rPr>
                <w:rFonts w:ascii="Times New Roman" w:hAnsi="Times New Roman" w:cs="Times New Roman"/>
                <w:sz w:val="18"/>
                <w:szCs w:val="18"/>
              </w:rPr>
              <w:t xml:space="preserve"> </w:t>
            </w:r>
            <w:r w:rsidRPr="00036027">
              <w:rPr>
                <w:rFonts w:ascii="Times New Roman" w:hAnsi="Times New Roman" w:cs="Times New Roman"/>
                <w:b/>
                <w:bCs/>
                <w:sz w:val="18"/>
                <w:szCs w:val="18"/>
              </w:rPr>
              <w:t>4</w:t>
            </w:r>
            <w:r>
              <w:rPr>
                <w:rFonts w:ascii="Times New Roman" w:hAnsi="Times New Roman" w:cs="Times New Roman"/>
                <w:sz w:val="18"/>
                <w:szCs w:val="18"/>
              </w:rPr>
              <w:t xml:space="preserve"> </w:t>
            </w:r>
            <w:r w:rsidRPr="00036027">
              <w:rPr>
                <w:rFonts w:ascii="Times New Roman" w:hAnsi="Times New Roman" w:cs="Times New Roman"/>
                <w:sz w:val="18"/>
                <w:szCs w:val="18"/>
              </w:rPr>
              <w:t>Découvrir la suite de l’histoire</w:t>
            </w:r>
            <w:r w:rsidRPr="00036027">
              <w:rPr>
                <w:rFonts w:ascii="Times New Roman" w:hAnsi="Times New Roman" w:cs="Times New Roman"/>
                <w:b/>
                <w:bCs/>
                <w:sz w:val="18"/>
                <w:szCs w:val="18"/>
              </w:rPr>
              <w:t xml:space="preserve"> 5 </w:t>
            </w:r>
            <w:r w:rsidRPr="00036027">
              <w:rPr>
                <w:rFonts w:ascii="Times New Roman" w:hAnsi="Times New Roman" w:cs="Times New Roman"/>
                <w:sz w:val="18"/>
                <w:szCs w:val="18"/>
              </w:rPr>
              <w:t xml:space="preserve">Connaître l’ordre d’arrivée des personnages </w:t>
            </w:r>
            <w:r w:rsidRPr="00036027">
              <w:rPr>
                <w:rFonts w:ascii="Times New Roman" w:hAnsi="Times New Roman" w:cs="Times New Roman"/>
                <w:b/>
                <w:bCs/>
                <w:sz w:val="18"/>
                <w:szCs w:val="18"/>
              </w:rPr>
              <w:t xml:space="preserve">6 </w:t>
            </w:r>
            <w:r w:rsidRPr="00036027">
              <w:rPr>
                <w:rFonts w:ascii="Times New Roman" w:hAnsi="Times New Roman" w:cs="Times New Roman"/>
                <w:sz w:val="18"/>
                <w:szCs w:val="18"/>
              </w:rPr>
              <w:t xml:space="preserve">Comprendre l’implicite de l’histoire </w:t>
            </w:r>
            <w:r w:rsidRPr="00036027">
              <w:rPr>
                <w:rFonts w:ascii="Times New Roman" w:hAnsi="Times New Roman" w:cs="Times New Roman"/>
                <w:b/>
                <w:bCs/>
                <w:sz w:val="18"/>
                <w:szCs w:val="18"/>
              </w:rPr>
              <w:t xml:space="preserve">7 </w:t>
            </w:r>
            <w:r w:rsidRPr="00036027">
              <w:rPr>
                <w:rFonts w:ascii="Times New Roman" w:hAnsi="Times New Roman" w:cs="Times New Roman"/>
                <w:sz w:val="18"/>
                <w:szCs w:val="18"/>
              </w:rPr>
              <w:t>S’entrainer à raconter toute l’histoire</w:t>
            </w:r>
          </w:p>
          <w:p w14:paraId="01D713D0" w14:textId="77777777" w:rsidR="001233EA" w:rsidRDefault="001233EA" w:rsidP="001233EA">
            <w:pPr>
              <w:jc w:val="center"/>
              <w:rPr>
                <w:rFonts w:ascii="Times New Roman" w:hAnsi="Times New Roman" w:cs="Times New Roman"/>
                <w:b/>
                <w:bCs/>
                <w:sz w:val="20"/>
                <w:szCs w:val="20"/>
              </w:rPr>
            </w:pPr>
          </w:p>
          <w:p w14:paraId="331FC3DE" w14:textId="77777777" w:rsidR="001233EA" w:rsidRPr="00BF36C5" w:rsidRDefault="001233EA" w:rsidP="001233EA">
            <w:pPr>
              <w:jc w:val="center"/>
              <w:rPr>
                <w:rFonts w:ascii="Times New Roman" w:hAnsi="Times New Roman" w:cs="Times New Roman"/>
                <w:b/>
                <w:bCs/>
                <w:sz w:val="20"/>
                <w:szCs w:val="20"/>
                <w:u w:val="single"/>
              </w:rPr>
            </w:pPr>
            <w:r w:rsidRPr="00BF36C5">
              <w:rPr>
                <w:rFonts w:ascii="Times New Roman" w:hAnsi="Times New Roman" w:cs="Times New Roman"/>
                <w:b/>
                <w:bCs/>
                <w:sz w:val="20"/>
                <w:szCs w:val="20"/>
                <w:u w:val="single"/>
              </w:rPr>
              <w:t>Corpus 3 P4 (opportunité) : à définir</w:t>
            </w:r>
          </w:p>
          <w:p w14:paraId="64A9E30E" w14:textId="77777777" w:rsidR="001233EA" w:rsidRDefault="001233EA" w:rsidP="001233EA">
            <w:pPr>
              <w:jc w:val="center"/>
              <w:rPr>
                <w:rFonts w:ascii="Times New Roman" w:hAnsi="Times New Roman" w:cs="Times New Roman"/>
                <w:b/>
                <w:bCs/>
                <w:sz w:val="20"/>
                <w:szCs w:val="20"/>
                <w:u w:val="single"/>
              </w:rPr>
            </w:pPr>
          </w:p>
          <w:p w14:paraId="647884E6" w14:textId="77777777" w:rsidR="001233EA" w:rsidRDefault="001233EA" w:rsidP="001233EA">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Noms</w:t>
            </w:r>
            <w:r w:rsidRPr="004579EF">
              <w:rPr>
                <w:rFonts w:ascii="Times New Roman" w:eastAsia="Times New Roman" w:hAnsi="Times New Roman" w:cs="Times New Roman"/>
                <w:iCs/>
                <w:sz w:val="20"/>
                <w:szCs w:val="20"/>
                <w:bdr w:val="single" w:sz="4" w:space="0" w:color="auto"/>
                <w:lang w:eastAsia="fr-FR"/>
              </w:rPr>
              <w:t> </w:t>
            </w:r>
            <w:r w:rsidRPr="004579EF">
              <w:rPr>
                <w:rFonts w:ascii="Times New Roman" w:eastAsia="Times New Roman" w:hAnsi="Times New Roman" w:cs="Times New Roman"/>
                <w:iCs/>
                <w:sz w:val="20"/>
                <w:szCs w:val="20"/>
                <w:lang w:eastAsia="fr-FR"/>
              </w:rPr>
              <w:t xml:space="preserve">: </w:t>
            </w:r>
            <w:r>
              <w:rPr>
                <w:rFonts w:ascii="Times New Roman" w:eastAsia="Times New Roman" w:hAnsi="Times New Roman" w:cs="Times New Roman"/>
                <w:iCs/>
                <w:sz w:val="20"/>
                <w:szCs w:val="20"/>
                <w:lang w:eastAsia="fr-FR"/>
              </w:rPr>
              <w:t xml:space="preserve"> </w:t>
            </w:r>
          </w:p>
          <w:p w14:paraId="25E2820A" w14:textId="77777777" w:rsidR="001233EA" w:rsidRPr="00285339" w:rsidRDefault="001233EA" w:rsidP="001233EA">
            <w:pPr>
              <w:pBdr>
                <w:left w:val="single" w:sz="4" w:space="4" w:color="auto"/>
                <w:right w:val="single" w:sz="4" w:space="4" w:color="auto"/>
              </w:pBdr>
              <w:rPr>
                <w:rFonts w:ascii="Times New Roman" w:eastAsia="Times New Roman" w:hAnsi="Times New Roman" w:cs="Times New Roman"/>
                <w:iCs/>
                <w:sz w:val="20"/>
                <w:szCs w:val="20"/>
                <w:lang w:eastAsia="fr-FR"/>
              </w:rPr>
            </w:pPr>
          </w:p>
          <w:p w14:paraId="7E8F4C35" w14:textId="77777777" w:rsidR="001233EA" w:rsidRDefault="001233EA" w:rsidP="001233EA">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Verbes</w:t>
            </w:r>
            <w:r w:rsidRPr="004579EF">
              <w:rPr>
                <w:rFonts w:ascii="Times New Roman" w:eastAsia="Times New Roman" w:hAnsi="Times New Roman" w:cs="Times New Roman"/>
                <w:iCs/>
                <w:sz w:val="20"/>
                <w:szCs w:val="20"/>
                <w:lang w:eastAsia="fr-FR"/>
              </w:rPr>
              <w:t> :</w:t>
            </w:r>
          </w:p>
          <w:p w14:paraId="05BF6D41" w14:textId="77777777" w:rsidR="001233EA" w:rsidRPr="004579EF" w:rsidRDefault="001233EA" w:rsidP="001233EA">
            <w:pPr>
              <w:pBdr>
                <w:left w:val="single" w:sz="4" w:space="4" w:color="auto"/>
                <w:right w:val="single" w:sz="4" w:space="4" w:color="auto"/>
              </w:pBdr>
              <w:rPr>
                <w:rFonts w:ascii="Times New Roman" w:eastAsia="Times New Roman" w:hAnsi="Times New Roman" w:cs="Times New Roman"/>
                <w:iCs/>
                <w:sz w:val="20"/>
                <w:szCs w:val="20"/>
                <w:lang w:eastAsia="fr-FR"/>
              </w:rPr>
            </w:pPr>
          </w:p>
          <w:p w14:paraId="6CF03E4C" w14:textId="77777777" w:rsidR="001233EA" w:rsidRPr="00F4428B" w:rsidRDefault="001233EA" w:rsidP="001233EA">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Adjectifs</w:t>
            </w:r>
            <w:r w:rsidRPr="004579EF">
              <w:rPr>
                <w:rFonts w:ascii="Times New Roman" w:eastAsia="Times New Roman" w:hAnsi="Times New Roman" w:cs="Times New Roman"/>
                <w:iCs/>
                <w:sz w:val="20"/>
                <w:szCs w:val="20"/>
                <w:lang w:eastAsia="fr-FR"/>
              </w:rPr>
              <w:t> :</w:t>
            </w:r>
            <w:r>
              <w:rPr>
                <w:rFonts w:ascii="Times New Roman" w:eastAsia="Times New Roman" w:hAnsi="Times New Roman" w:cs="Times New Roman"/>
                <w:iCs/>
                <w:sz w:val="20"/>
                <w:szCs w:val="20"/>
                <w:lang w:eastAsia="fr-FR"/>
              </w:rPr>
              <w:t xml:space="preserve"> </w:t>
            </w:r>
          </w:p>
          <w:bookmarkEnd w:id="2"/>
          <w:p w14:paraId="5291A55E" w14:textId="77777777" w:rsidR="001233EA" w:rsidRPr="00A91378" w:rsidRDefault="001233EA" w:rsidP="001233EA">
            <w:pPr>
              <w:rPr>
                <w:rFonts w:ascii="Calibri" w:eastAsia="Calibri" w:hAnsi="Calibri" w:cs="Times New Roman"/>
                <w:sz w:val="24"/>
                <w:szCs w:val="24"/>
              </w:rPr>
            </w:pPr>
          </w:p>
        </w:tc>
      </w:tr>
      <w:tr w:rsidR="001233EA" w:rsidRPr="00A91378" w14:paraId="70E5CBA0" w14:textId="77777777" w:rsidTr="00FF46F9">
        <w:tc>
          <w:tcPr>
            <w:tcW w:w="1545" w:type="dxa"/>
            <w:vMerge/>
          </w:tcPr>
          <w:p w14:paraId="31FD57B9" w14:textId="77777777" w:rsidR="001233EA" w:rsidRPr="00D603E0" w:rsidRDefault="001233EA" w:rsidP="001233EA">
            <w:pPr>
              <w:rPr>
                <w:rFonts w:ascii="Cursif" w:hAnsi="Cursif"/>
              </w:rPr>
            </w:pPr>
          </w:p>
        </w:tc>
        <w:tc>
          <w:tcPr>
            <w:tcW w:w="4829" w:type="dxa"/>
            <w:shd w:val="clear" w:color="auto" w:fill="FFFF00"/>
          </w:tcPr>
          <w:p w14:paraId="5F1B329D" w14:textId="556EAE9B" w:rsidR="001233EA" w:rsidRPr="00283301" w:rsidRDefault="001233EA" w:rsidP="001233EA">
            <w:pPr>
              <w:jc w:val="center"/>
              <w:rPr>
                <w:rFonts w:ascii="Times New Roman" w:eastAsia="Times New Roman" w:hAnsi="Times New Roman" w:cs="Times New Roman"/>
                <w:b/>
                <w:bCs/>
                <w:iCs/>
                <w:sz w:val="18"/>
                <w:szCs w:val="18"/>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122D40DC" w14:textId="77777777" w:rsidR="001233EA" w:rsidRDefault="001233EA" w:rsidP="001233EA">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3171AC25" w14:textId="77777777" w:rsidR="001233EA" w:rsidRPr="00283301" w:rsidRDefault="001233EA" w:rsidP="001233EA">
            <w:pPr>
              <w:jc w:val="center"/>
              <w:rPr>
                <w:rFonts w:ascii="Times New Roman" w:eastAsia="Times New Roman" w:hAnsi="Times New Roman" w:cs="Times New Roman"/>
                <w:iCs/>
                <w:sz w:val="18"/>
                <w:szCs w:val="18"/>
                <w:lang w:eastAsia="fr-FR"/>
              </w:rPr>
            </w:pPr>
          </w:p>
        </w:tc>
      </w:tr>
      <w:tr w:rsidR="001233EA" w:rsidRPr="00A91378" w14:paraId="334B5655" w14:textId="77777777" w:rsidTr="00FF46F9">
        <w:tc>
          <w:tcPr>
            <w:tcW w:w="1545" w:type="dxa"/>
            <w:vMerge/>
          </w:tcPr>
          <w:p w14:paraId="49587ABB" w14:textId="77777777" w:rsidR="001233EA" w:rsidRPr="00D603E0" w:rsidRDefault="001233EA" w:rsidP="001233EA">
            <w:pPr>
              <w:rPr>
                <w:rFonts w:ascii="Cursif" w:hAnsi="Cursif"/>
              </w:rPr>
            </w:pPr>
          </w:p>
        </w:tc>
        <w:tc>
          <w:tcPr>
            <w:tcW w:w="4829" w:type="dxa"/>
          </w:tcPr>
          <w:p w14:paraId="68458A91" w14:textId="77777777" w:rsidR="001233EA" w:rsidRDefault="001233EA" w:rsidP="001233EA">
            <w:pPr>
              <w:rPr>
                <w:color w:val="000000" w:themeColor="text1"/>
              </w:rPr>
            </w:pPr>
          </w:p>
          <w:p w14:paraId="48CF81D3" w14:textId="77777777" w:rsidR="001233EA" w:rsidRDefault="001233EA" w:rsidP="001233EA">
            <w:pPr>
              <w:rPr>
                <w:color w:val="000000" w:themeColor="text1"/>
              </w:rPr>
            </w:pPr>
          </w:p>
          <w:p w14:paraId="0B53CFBB" w14:textId="4EE1D5AF" w:rsidR="001233EA" w:rsidRDefault="001233EA" w:rsidP="001233EA">
            <w:pPr>
              <w:rPr>
                <w:color w:val="000000" w:themeColor="text1"/>
                <w:sz w:val="28"/>
                <w:szCs w:val="28"/>
              </w:rPr>
            </w:pPr>
            <w:r w:rsidRPr="00E1691C">
              <w:rPr>
                <w:color w:val="000000" w:themeColor="text1"/>
                <w:sz w:val="28"/>
                <w:szCs w:val="28"/>
              </w:rPr>
              <w:t xml:space="preserve">Prononcer correctement les couples de consonnes proche suivants : </w:t>
            </w:r>
            <w:proofErr w:type="spellStart"/>
            <w:r w:rsidRPr="00E1691C">
              <w:rPr>
                <w:color w:val="000000" w:themeColor="text1"/>
                <w:sz w:val="28"/>
                <w:szCs w:val="28"/>
              </w:rPr>
              <w:t>ch</w:t>
            </w:r>
            <w:proofErr w:type="spellEnd"/>
            <w:r w:rsidRPr="00E1691C">
              <w:rPr>
                <w:color w:val="000000" w:themeColor="text1"/>
                <w:sz w:val="28"/>
                <w:szCs w:val="28"/>
              </w:rPr>
              <w:t xml:space="preserve">/s, </w:t>
            </w:r>
            <w:proofErr w:type="spellStart"/>
            <w:r w:rsidRPr="00E1691C">
              <w:rPr>
                <w:color w:val="000000" w:themeColor="text1"/>
                <w:sz w:val="28"/>
                <w:szCs w:val="28"/>
              </w:rPr>
              <w:t>ch</w:t>
            </w:r>
            <w:proofErr w:type="spellEnd"/>
            <w:r w:rsidRPr="00E1691C">
              <w:rPr>
                <w:color w:val="000000" w:themeColor="text1"/>
                <w:sz w:val="28"/>
                <w:szCs w:val="28"/>
              </w:rPr>
              <w:t xml:space="preserve">/j, </w:t>
            </w:r>
            <w:proofErr w:type="spellStart"/>
            <w:r w:rsidRPr="00E1691C">
              <w:rPr>
                <w:color w:val="000000" w:themeColor="text1"/>
                <w:sz w:val="28"/>
                <w:szCs w:val="28"/>
              </w:rPr>
              <w:t>ch</w:t>
            </w:r>
            <w:proofErr w:type="spellEnd"/>
            <w:r w:rsidRPr="00E1691C">
              <w:rPr>
                <w:color w:val="000000" w:themeColor="text1"/>
                <w:sz w:val="28"/>
                <w:szCs w:val="28"/>
              </w:rPr>
              <w:t>/z</w:t>
            </w:r>
          </w:p>
          <w:p w14:paraId="41E0CC20" w14:textId="77777777" w:rsidR="00FF46F9" w:rsidRDefault="00FF46F9" w:rsidP="001233EA">
            <w:pPr>
              <w:rPr>
                <w:color w:val="000000" w:themeColor="text1"/>
                <w:sz w:val="28"/>
                <w:szCs w:val="28"/>
              </w:rPr>
            </w:pPr>
          </w:p>
          <w:p w14:paraId="7047A4C0" w14:textId="77777777" w:rsidR="00FF46F9" w:rsidRDefault="00FF46F9" w:rsidP="001233EA">
            <w:pPr>
              <w:rPr>
                <w:color w:val="000000" w:themeColor="text1"/>
                <w:sz w:val="28"/>
                <w:szCs w:val="28"/>
              </w:rPr>
            </w:pPr>
          </w:p>
          <w:p w14:paraId="62692CFA" w14:textId="77777777" w:rsidR="001233EA" w:rsidRPr="00FF5039" w:rsidRDefault="001233EA" w:rsidP="001233EA">
            <w:pPr>
              <w:jc w:val="center"/>
              <w:rPr>
                <w:rFonts w:ascii="Times New Roman" w:eastAsia="Times New Roman" w:hAnsi="Times New Roman" w:cs="Times New Roman"/>
                <w:b/>
                <w:bCs/>
                <w:iCs/>
                <w:lang w:eastAsia="fr-FR"/>
              </w:rPr>
            </w:pPr>
          </w:p>
        </w:tc>
        <w:tc>
          <w:tcPr>
            <w:tcW w:w="9072" w:type="dxa"/>
            <w:gridSpan w:val="2"/>
          </w:tcPr>
          <w:p w14:paraId="31FB4088" w14:textId="77777777" w:rsidR="001233EA" w:rsidRDefault="001233EA" w:rsidP="001233EA">
            <w:pPr>
              <w:rPr>
                <w:color w:val="000000" w:themeColor="text1"/>
              </w:rPr>
            </w:pPr>
          </w:p>
          <w:p w14:paraId="5E3F9649" w14:textId="77777777" w:rsidR="001233EA" w:rsidRDefault="001233EA" w:rsidP="001233EA">
            <w:pPr>
              <w:rPr>
                <w:color w:val="000000" w:themeColor="text1"/>
              </w:rPr>
            </w:pPr>
          </w:p>
          <w:p w14:paraId="77EF52E0" w14:textId="0EE765F8" w:rsidR="001233EA" w:rsidRPr="00E1691C" w:rsidRDefault="001233EA" w:rsidP="001233EA">
            <w:pPr>
              <w:rPr>
                <w:rFonts w:ascii="Times New Roman" w:eastAsia="Times New Roman" w:hAnsi="Times New Roman" w:cs="Times New Roman"/>
                <w:iCs/>
                <w:sz w:val="28"/>
                <w:szCs w:val="28"/>
                <w:lang w:eastAsia="fr-FR"/>
              </w:rPr>
            </w:pPr>
            <w:r w:rsidRPr="00E1691C">
              <w:rPr>
                <w:color w:val="000000" w:themeColor="text1"/>
                <w:sz w:val="28"/>
                <w:szCs w:val="28"/>
              </w:rPr>
              <w:t>Participer à une conversation avec un adulte ou de pairs et reformuler son propos s’il n’a pas été compris</w:t>
            </w:r>
            <w:r w:rsidRPr="00E1691C">
              <w:rPr>
                <w:rFonts w:ascii="Times New Roman" w:eastAsia="Times New Roman" w:hAnsi="Times New Roman" w:cs="Times New Roman"/>
                <w:iCs/>
                <w:sz w:val="28"/>
                <w:szCs w:val="28"/>
                <w:lang w:eastAsia="fr-FR"/>
              </w:rPr>
              <w:t xml:space="preserve"> </w:t>
            </w:r>
          </w:p>
        </w:tc>
      </w:tr>
      <w:tr w:rsidR="001233EA" w:rsidRPr="00A91378" w14:paraId="43C9840B" w14:textId="77777777" w:rsidTr="00FF46F9">
        <w:tc>
          <w:tcPr>
            <w:tcW w:w="1545" w:type="dxa"/>
          </w:tcPr>
          <w:p w14:paraId="4A219A04" w14:textId="77777777" w:rsidR="001233EA" w:rsidRPr="00D603E0" w:rsidRDefault="001233EA" w:rsidP="001233EA">
            <w:pPr>
              <w:rPr>
                <w:rFonts w:ascii="Cursif" w:hAnsi="Cursif"/>
              </w:rPr>
            </w:pPr>
          </w:p>
        </w:tc>
        <w:tc>
          <w:tcPr>
            <w:tcW w:w="13901" w:type="dxa"/>
            <w:gridSpan w:val="3"/>
          </w:tcPr>
          <w:p w14:paraId="57827B85" w14:textId="77777777" w:rsidR="001233EA" w:rsidRDefault="001233EA" w:rsidP="001233EA">
            <w:pPr>
              <w:rPr>
                <w:color w:val="000000" w:themeColor="text1"/>
              </w:rPr>
            </w:pPr>
          </w:p>
        </w:tc>
      </w:tr>
      <w:tr w:rsidR="001233EA" w:rsidRPr="00E1585F" w14:paraId="4326CE9A" w14:textId="77777777" w:rsidTr="00FF46F9">
        <w:tc>
          <w:tcPr>
            <w:tcW w:w="1545" w:type="dxa"/>
            <w:vMerge w:val="restart"/>
          </w:tcPr>
          <w:p w14:paraId="6895C79B" w14:textId="77777777" w:rsidR="001233EA" w:rsidRDefault="001233EA" w:rsidP="001233EA">
            <w:r w:rsidRPr="00D603E0">
              <w:rPr>
                <w:rFonts w:ascii="Cursif" w:hAnsi="Cursif"/>
              </w:rPr>
              <w:lastRenderedPageBreak/>
              <w:t>Période 5</w:t>
            </w:r>
          </w:p>
        </w:tc>
        <w:tc>
          <w:tcPr>
            <w:tcW w:w="4829" w:type="dxa"/>
          </w:tcPr>
          <w:p w14:paraId="51FB2C3E" w14:textId="77777777" w:rsidR="001233EA" w:rsidRPr="00B25EC9" w:rsidRDefault="001233EA" w:rsidP="001233EA">
            <w:pPr>
              <w:jc w:val="center"/>
              <w:rPr>
                <w:rFonts w:ascii="Times New Roman" w:eastAsia="Times New Roman" w:hAnsi="Times New Roman" w:cs="Times New Roman"/>
                <w:b/>
                <w:bCs/>
                <w:iCs/>
                <w:sz w:val="20"/>
                <w:szCs w:val="20"/>
                <w:lang w:eastAsia="fr-FR"/>
              </w:rPr>
            </w:pPr>
          </w:p>
          <w:p w14:paraId="2BDD2097" w14:textId="77777777" w:rsidR="001233EA" w:rsidRPr="00B25EC9" w:rsidRDefault="001233EA" w:rsidP="001233EA">
            <w:pPr>
              <w:jc w:val="center"/>
              <w:rPr>
                <w:rFonts w:ascii="Times New Roman" w:eastAsia="Times New Roman" w:hAnsi="Times New Roman" w:cs="Times New Roman"/>
                <w:b/>
                <w:bCs/>
                <w:iCs/>
                <w:sz w:val="20"/>
                <w:szCs w:val="20"/>
                <w:lang w:eastAsia="fr-FR"/>
              </w:rPr>
            </w:pPr>
            <w:r w:rsidRPr="00B25EC9">
              <w:rPr>
                <w:rFonts w:ascii="Times New Roman" w:eastAsia="Times New Roman" w:hAnsi="Times New Roman" w:cs="Times New Roman"/>
                <w:b/>
                <w:bCs/>
                <w:iCs/>
                <w:sz w:val="20"/>
                <w:szCs w:val="20"/>
                <w:lang w:eastAsia="fr-FR"/>
              </w:rPr>
              <w:t>Syntaxe 5 :</w:t>
            </w:r>
          </w:p>
          <w:p w14:paraId="5D381812" w14:textId="77777777" w:rsidR="001233EA" w:rsidRPr="00B25EC9" w:rsidRDefault="001233EA" w:rsidP="001233EA">
            <w:pPr>
              <w:rPr>
                <w:rFonts w:ascii="Times New Roman" w:hAnsi="Times New Roman" w:cs="Times New Roman"/>
                <w:sz w:val="20"/>
                <w:szCs w:val="20"/>
              </w:rPr>
            </w:pPr>
          </w:p>
          <w:p w14:paraId="4C0054DD" w14:textId="77777777" w:rsidR="001233EA" w:rsidRPr="00B25EC9" w:rsidRDefault="001233EA" w:rsidP="001233EA">
            <w:pPr>
              <w:tabs>
                <w:tab w:val="left" w:pos="2145"/>
              </w:tabs>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Les pronoms</w:t>
            </w:r>
            <w:r w:rsidRPr="00B25EC9">
              <w:rPr>
                <w:rFonts w:ascii="Times New Roman" w:eastAsia="Times New Roman" w:hAnsi="Times New Roman" w:cs="Times New Roman"/>
                <w:b/>
                <w:sz w:val="20"/>
                <w:szCs w:val="20"/>
                <w:lang w:eastAsia="fr-FR"/>
              </w:rPr>
              <w:t> </w:t>
            </w:r>
            <w:r w:rsidRPr="00B25EC9">
              <w:rPr>
                <w:rFonts w:ascii="Times New Roman" w:eastAsia="Times New Roman" w:hAnsi="Times New Roman" w:cs="Times New Roman"/>
                <w:i/>
                <w:sz w:val="20"/>
                <w:szCs w:val="20"/>
                <w:lang w:eastAsia="fr-FR"/>
              </w:rPr>
              <w:t>Diversification des pronoms. Utilisation du « tu ».</w:t>
            </w:r>
            <w:r>
              <w:rPr>
                <w:rFonts w:ascii="Times New Roman" w:eastAsia="Times New Roman" w:hAnsi="Times New Roman" w:cs="Times New Roman"/>
                <w:i/>
                <w:sz w:val="20"/>
                <w:szCs w:val="20"/>
                <w:lang w:eastAsia="fr-FR"/>
              </w:rPr>
              <w:t xml:space="preserve"> (47)</w:t>
            </w:r>
          </w:p>
          <w:p w14:paraId="43C47275" w14:textId="77777777" w:rsidR="001233EA" w:rsidRPr="00B25EC9" w:rsidRDefault="001233EA" w:rsidP="001233EA">
            <w:pPr>
              <w:tabs>
                <w:tab w:val="left" w:pos="2145"/>
              </w:tabs>
              <w:rPr>
                <w:rFonts w:ascii="Times New Roman" w:eastAsia="Times New Roman" w:hAnsi="Times New Roman" w:cs="Times New Roman"/>
                <w:b/>
                <w:sz w:val="20"/>
                <w:szCs w:val="20"/>
                <w:lang w:eastAsia="fr-FR"/>
              </w:rPr>
            </w:pPr>
          </w:p>
          <w:p w14:paraId="6267D9FA"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S1 : Commentaire de l’adulte (des actions des enfants ou des siennes propres).</w:t>
            </w:r>
          </w:p>
          <w:p w14:paraId="4522461A"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S2 : Commentaire par l’enfant des actions de ses camarades (il, elle, ils, elles) et du maître (tu).</w:t>
            </w:r>
          </w:p>
          <w:p w14:paraId="4EE83E11"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S3 : Injonction conseil.</w:t>
            </w:r>
          </w:p>
          <w:p w14:paraId="3EA1FE39" w14:textId="77777777" w:rsidR="001233EA" w:rsidRPr="00B25EC9" w:rsidRDefault="001233EA" w:rsidP="001233EA">
            <w:pPr>
              <w:numPr>
                <w:ilvl w:val="0"/>
                <w:numId w:val="9"/>
              </w:numPr>
              <w:ind w:hanging="360"/>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S5 : Bilan des activités.</w:t>
            </w:r>
          </w:p>
          <w:p w14:paraId="67A2A7B2" w14:textId="77777777" w:rsidR="001233EA" w:rsidRPr="00B25EC9" w:rsidRDefault="001233EA" w:rsidP="001233EA">
            <w:pPr>
              <w:ind w:left="360"/>
              <w:rPr>
                <w:rFonts w:ascii="Times New Roman" w:eastAsia="Times New Roman" w:hAnsi="Times New Roman" w:cs="Times New Roman"/>
                <w:sz w:val="20"/>
                <w:szCs w:val="20"/>
                <w:lang w:eastAsia="fr-FR"/>
              </w:rPr>
            </w:pPr>
          </w:p>
          <w:p w14:paraId="66085372" w14:textId="77777777" w:rsidR="001233EA" w:rsidRPr="00B25EC9" w:rsidRDefault="001233EA"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Préposition</w:t>
            </w:r>
            <w:r w:rsidRPr="00B25EC9">
              <w:rPr>
                <w:rFonts w:ascii="Times New Roman" w:eastAsia="Times New Roman" w:hAnsi="Times New Roman" w:cs="Times New Roman"/>
                <w:b/>
                <w:sz w:val="20"/>
                <w:szCs w:val="20"/>
                <w:lang w:eastAsia="fr-FR"/>
              </w:rPr>
              <w:t xml:space="preserve"> : </w:t>
            </w:r>
            <w:r w:rsidRPr="00B25EC9">
              <w:rPr>
                <w:rFonts w:ascii="Times New Roman" w:eastAsia="Times New Roman" w:hAnsi="Times New Roman" w:cs="Times New Roman"/>
                <w:i/>
                <w:sz w:val="20"/>
                <w:szCs w:val="20"/>
                <w:lang w:eastAsia="fr-FR"/>
              </w:rPr>
              <w:t xml:space="preserve">Utiliser les </w:t>
            </w:r>
            <w:proofErr w:type="gramStart"/>
            <w:r w:rsidRPr="00B25EC9">
              <w:rPr>
                <w:rFonts w:ascii="Times New Roman" w:eastAsia="Times New Roman" w:hAnsi="Times New Roman" w:cs="Times New Roman"/>
                <w:i/>
                <w:sz w:val="20"/>
                <w:szCs w:val="20"/>
                <w:lang w:eastAsia="fr-FR"/>
              </w:rPr>
              <w:t>prépositions  </w:t>
            </w:r>
            <w:r w:rsidRPr="00B25EC9">
              <w:rPr>
                <w:rFonts w:ascii="Times New Roman" w:eastAsia="Times New Roman" w:hAnsi="Times New Roman" w:cs="Times New Roman"/>
                <w:b/>
                <w:i/>
                <w:sz w:val="20"/>
                <w:szCs w:val="20"/>
                <w:lang w:eastAsia="fr-FR"/>
              </w:rPr>
              <w:t>En</w:t>
            </w:r>
            <w:proofErr w:type="gramEnd"/>
            <w:r w:rsidRPr="00B25EC9">
              <w:rPr>
                <w:rFonts w:ascii="Times New Roman" w:eastAsia="Times New Roman" w:hAnsi="Times New Roman" w:cs="Times New Roman"/>
                <w:b/>
                <w:i/>
                <w:sz w:val="20"/>
                <w:szCs w:val="20"/>
                <w:lang w:eastAsia="fr-FR"/>
              </w:rPr>
              <w:t xml:space="preserve"> haut de, En bas de </w:t>
            </w:r>
            <w:r>
              <w:rPr>
                <w:rFonts w:ascii="Times New Roman" w:eastAsia="Times New Roman" w:hAnsi="Times New Roman" w:cs="Times New Roman"/>
                <w:b/>
                <w:i/>
                <w:sz w:val="20"/>
                <w:szCs w:val="20"/>
                <w:lang w:eastAsia="fr-FR"/>
              </w:rPr>
              <w:t>(60)</w:t>
            </w:r>
            <w:r w:rsidRPr="00B25EC9">
              <w:rPr>
                <w:rFonts w:ascii="Times New Roman" w:eastAsia="Times New Roman" w:hAnsi="Times New Roman" w:cs="Times New Roman"/>
                <w:b/>
                <w:i/>
                <w:sz w:val="20"/>
                <w:szCs w:val="20"/>
                <w:lang w:eastAsia="fr-FR"/>
              </w:rPr>
              <w:t xml:space="preserve"> </w:t>
            </w:r>
            <w:r w:rsidRPr="00B25EC9">
              <w:rPr>
                <w:rFonts w:ascii="Times New Roman" w:eastAsia="Times New Roman" w:hAnsi="Times New Roman" w:cs="Times New Roman"/>
                <w:sz w:val="20"/>
                <w:szCs w:val="20"/>
                <w:lang w:eastAsia="fr-FR"/>
              </w:rPr>
              <w:t>+ réactivation des précédents.</w:t>
            </w:r>
          </w:p>
          <w:p w14:paraId="687618F3" w14:textId="77777777" w:rsidR="001233EA" w:rsidRPr="00B25EC9" w:rsidRDefault="001233EA" w:rsidP="001233EA">
            <w:pPr>
              <w:rPr>
                <w:rFonts w:ascii="Times New Roman" w:eastAsia="Times New Roman" w:hAnsi="Times New Roman" w:cs="Times New Roman"/>
                <w:sz w:val="20"/>
                <w:szCs w:val="20"/>
                <w:lang w:eastAsia="fr-FR"/>
              </w:rPr>
            </w:pPr>
          </w:p>
          <w:p w14:paraId="15A808A2" w14:textId="77777777" w:rsidR="001233EA" w:rsidRDefault="001233EA" w:rsidP="001233EA">
            <w:pPr>
              <w:rPr>
                <w:rFonts w:ascii="Times New Roman" w:eastAsia="Times New Roman" w:hAnsi="Times New Roman" w:cs="Times New Roman"/>
                <w:b/>
                <w:sz w:val="20"/>
                <w:szCs w:val="20"/>
                <w:lang w:eastAsia="fr-FR"/>
              </w:rPr>
            </w:pPr>
            <w:r w:rsidRPr="00B25EC9">
              <w:rPr>
                <w:rFonts w:ascii="Times New Roman" w:eastAsia="Times New Roman" w:hAnsi="Times New Roman" w:cs="Times New Roman"/>
                <w:b/>
                <w:sz w:val="20"/>
                <w:szCs w:val="20"/>
                <w:bdr w:val="single" w:sz="4" w:space="0" w:color="auto"/>
                <w:lang w:eastAsia="fr-FR"/>
              </w:rPr>
              <w:t>La phrase / Complexification </w:t>
            </w:r>
            <w:r w:rsidRPr="00B25EC9">
              <w:rPr>
                <w:rFonts w:ascii="Times New Roman" w:eastAsia="Times New Roman" w:hAnsi="Times New Roman" w:cs="Times New Roman"/>
                <w:b/>
                <w:sz w:val="20"/>
                <w:szCs w:val="20"/>
                <w:lang w:eastAsia="fr-FR"/>
              </w:rPr>
              <w:t xml:space="preserve">: </w:t>
            </w:r>
          </w:p>
          <w:p w14:paraId="6A5FE6F8" w14:textId="77777777" w:rsidR="001233EA" w:rsidRPr="00B25EC9" w:rsidRDefault="001233EA" w:rsidP="001233EA">
            <w:pPr>
              <w:rPr>
                <w:rFonts w:ascii="Times New Roman" w:eastAsia="Times New Roman" w:hAnsi="Times New Roman" w:cs="Times New Roman"/>
                <w:b/>
                <w:i/>
                <w:sz w:val="20"/>
                <w:szCs w:val="20"/>
                <w:lang w:eastAsia="fr-FR"/>
              </w:rPr>
            </w:pPr>
            <w:proofErr w:type="gramStart"/>
            <w:r w:rsidRPr="00B25EC9">
              <w:rPr>
                <w:rFonts w:ascii="Times New Roman" w:eastAsia="Times New Roman" w:hAnsi="Times New Roman" w:cs="Times New Roman"/>
                <w:i/>
                <w:sz w:val="20"/>
                <w:szCs w:val="20"/>
                <w:lang w:eastAsia="fr-FR"/>
              </w:rPr>
              <w:t>conjonction</w:t>
            </w:r>
            <w:proofErr w:type="gramEnd"/>
            <w:r w:rsidRPr="00B25EC9">
              <w:rPr>
                <w:rFonts w:ascii="Times New Roman" w:eastAsia="Times New Roman" w:hAnsi="Times New Roman" w:cs="Times New Roman"/>
                <w:b/>
                <w:sz w:val="20"/>
                <w:szCs w:val="20"/>
                <w:lang w:eastAsia="fr-FR"/>
              </w:rPr>
              <w:t xml:space="preserve"> </w:t>
            </w:r>
            <w:r w:rsidRPr="00B25EC9">
              <w:rPr>
                <w:rFonts w:ascii="Times New Roman" w:eastAsia="Times New Roman" w:hAnsi="Times New Roman" w:cs="Times New Roman"/>
                <w:b/>
                <w:i/>
                <w:sz w:val="20"/>
                <w:szCs w:val="20"/>
                <w:lang w:eastAsia="fr-FR"/>
              </w:rPr>
              <w:t>que</w:t>
            </w:r>
            <w:r>
              <w:rPr>
                <w:rFonts w:ascii="Times New Roman" w:eastAsia="Times New Roman" w:hAnsi="Times New Roman" w:cs="Times New Roman"/>
                <w:b/>
                <w:i/>
                <w:sz w:val="20"/>
                <w:szCs w:val="20"/>
                <w:lang w:eastAsia="fr-FR"/>
              </w:rPr>
              <w:t xml:space="preserve"> (66)</w:t>
            </w:r>
          </w:p>
          <w:p w14:paraId="7C2CBA2A" w14:textId="77777777" w:rsidR="001233EA" w:rsidRPr="00B25EC9" w:rsidRDefault="001233EA" w:rsidP="001233EA">
            <w:pPr>
              <w:rPr>
                <w:rFonts w:ascii="Times New Roman" w:eastAsia="Times New Roman" w:hAnsi="Times New Roman" w:cs="Times New Roman"/>
                <w:b/>
                <w:i/>
                <w:sz w:val="20"/>
                <w:szCs w:val="20"/>
                <w:lang w:eastAsia="fr-FR"/>
              </w:rPr>
            </w:pPr>
            <w:r w:rsidRPr="00B25EC9">
              <w:rPr>
                <w:rFonts w:ascii="Times New Roman" w:eastAsia="Times New Roman" w:hAnsi="Times New Roman" w:cs="Times New Roman"/>
                <w:i/>
                <w:sz w:val="20"/>
                <w:szCs w:val="20"/>
                <w:lang w:eastAsia="fr-FR"/>
              </w:rPr>
              <w:t xml:space="preserve">Coordination </w:t>
            </w:r>
            <w:r w:rsidRPr="00B25EC9">
              <w:rPr>
                <w:rFonts w:ascii="Times New Roman" w:eastAsia="Times New Roman" w:hAnsi="Times New Roman" w:cs="Times New Roman"/>
                <w:b/>
                <w:i/>
                <w:sz w:val="20"/>
                <w:szCs w:val="20"/>
                <w:lang w:eastAsia="fr-FR"/>
              </w:rPr>
              <w:t>Où, et, donc, or, ni, car</w:t>
            </w:r>
            <w:r>
              <w:rPr>
                <w:rFonts w:ascii="Times New Roman" w:eastAsia="Times New Roman" w:hAnsi="Times New Roman" w:cs="Times New Roman"/>
                <w:b/>
                <w:i/>
                <w:sz w:val="20"/>
                <w:szCs w:val="20"/>
                <w:lang w:eastAsia="fr-FR"/>
              </w:rPr>
              <w:t xml:space="preserve"> (72)</w:t>
            </w:r>
          </w:p>
          <w:p w14:paraId="5AEEEA0C" w14:textId="77777777" w:rsidR="001233EA" w:rsidRPr="00B25EC9" w:rsidRDefault="001233EA"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i/>
                <w:sz w:val="20"/>
                <w:szCs w:val="20"/>
                <w:lang w:eastAsia="fr-FR"/>
              </w:rPr>
              <w:t xml:space="preserve"> </w:t>
            </w:r>
            <w:r w:rsidRPr="00B25EC9">
              <w:rPr>
                <w:rFonts w:ascii="Times New Roman" w:eastAsia="Times New Roman" w:hAnsi="Times New Roman" w:cs="Times New Roman"/>
                <w:i/>
                <w:sz w:val="20"/>
                <w:szCs w:val="20"/>
                <w:lang w:eastAsia="fr-FR"/>
              </w:rPr>
              <w:t>Comparaison</w:t>
            </w:r>
            <w:r w:rsidRPr="00B25EC9">
              <w:rPr>
                <w:rFonts w:ascii="Times New Roman" w:eastAsia="Times New Roman" w:hAnsi="Times New Roman" w:cs="Times New Roman"/>
                <w:b/>
                <w:i/>
                <w:sz w:val="20"/>
                <w:szCs w:val="20"/>
                <w:lang w:eastAsia="fr-FR"/>
              </w:rPr>
              <w:t xml:space="preserve"> Mieux</w:t>
            </w:r>
            <w:r>
              <w:rPr>
                <w:rFonts w:ascii="Times New Roman" w:eastAsia="Times New Roman" w:hAnsi="Times New Roman" w:cs="Times New Roman"/>
                <w:b/>
                <w:i/>
                <w:sz w:val="20"/>
                <w:szCs w:val="20"/>
                <w:lang w:eastAsia="fr-FR"/>
              </w:rPr>
              <w:t xml:space="preserve"> (74)</w:t>
            </w:r>
          </w:p>
          <w:p w14:paraId="1A95B3E4" w14:textId="77777777" w:rsidR="001233EA" w:rsidRPr="00B25EC9" w:rsidRDefault="001233EA" w:rsidP="001233EA">
            <w:pPr>
              <w:rPr>
                <w:rFonts w:ascii="Times New Roman" w:eastAsia="Times New Roman" w:hAnsi="Times New Roman" w:cs="Times New Roman"/>
                <w:b/>
                <w:sz w:val="20"/>
                <w:szCs w:val="20"/>
                <w:lang w:eastAsia="fr-FR"/>
              </w:rPr>
            </w:pPr>
            <w:r w:rsidRPr="00B25EC9">
              <w:rPr>
                <w:rFonts w:ascii="Times New Roman" w:eastAsia="Times New Roman" w:hAnsi="Times New Roman" w:cs="Times New Roman"/>
                <w:b/>
                <w:sz w:val="20"/>
                <w:szCs w:val="20"/>
                <w:lang w:eastAsia="fr-FR"/>
              </w:rPr>
              <w:t xml:space="preserve">                                                                                                       </w:t>
            </w:r>
          </w:p>
          <w:p w14:paraId="7C22EA05" w14:textId="77777777" w:rsidR="001233EA" w:rsidRPr="00B25EC9" w:rsidRDefault="001233EA" w:rsidP="001233EA">
            <w:pPr>
              <w:rPr>
                <w:rFonts w:ascii="Times New Roman" w:eastAsia="Times New Roman" w:hAnsi="Times New Roman" w:cs="Times New Roman"/>
                <w:i/>
                <w:sz w:val="20"/>
                <w:szCs w:val="20"/>
                <w:lang w:eastAsia="fr-FR"/>
              </w:rPr>
            </w:pPr>
            <w:r w:rsidRPr="00B25EC9">
              <w:rPr>
                <w:rFonts w:ascii="Times New Roman" w:eastAsia="Times New Roman" w:hAnsi="Times New Roman" w:cs="Times New Roman"/>
                <w:b/>
                <w:sz w:val="20"/>
                <w:szCs w:val="20"/>
                <w:bdr w:val="single" w:sz="4" w:space="0" w:color="auto"/>
                <w:lang w:eastAsia="fr-FR"/>
              </w:rPr>
              <w:t>Les temps</w:t>
            </w:r>
            <w:r w:rsidRPr="00B25EC9">
              <w:rPr>
                <w:rFonts w:ascii="Times New Roman" w:eastAsia="Times New Roman" w:hAnsi="Times New Roman" w:cs="Times New Roman"/>
                <w:b/>
                <w:sz w:val="20"/>
                <w:szCs w:val="20"/>
                <w:lang w:eastAsia="fr-FR"/>
              </w:rPr>
              <w:t> : Sortir du système à 3 temps en favorisant l’émergence de l’imparfait</w:t>
            </w:r>
            <w:r w:rsidRPr="00B25EC9">
              <w:rPr>
                <w:rFonts w:ascii="Times New Roman" w:eastAsia="Times New Roman" w:hAnsi="Times New Roman" w:cs="Times New Roman"/>
                <w:i/>
                <w:sz w:val="20"/>
                <w:szCs w:val="20"/>
                <w:lang w:eastAsia="fr-FR"/>
              </w:rPr>
              <w:t xml:space="preserve"> Puis Travailler la généralisation du système à trois temps dans l’imparfait : imparfait/plus-que-parfait/Aller dans l'imparfait. Impératif (dans le cadre des activités </w:t>
            </w:r>
            <w:proofErr w:type="gramStart"/>
            <w:r w:rsidRPr="00B25EC9">
              <w:rPr>
                <w:rFonts w:ascii="Times New Roman" w:eastAsia="Times New Roman" w:hAnsi="Times New Roman" w:cs="Times New Roman"/>
                <w:i/>
                <w:sz w:val="20"/>
                <w:szCs w:val="20"/>
                <w:lang w:eastAsia="fr-FR"/>
              </w:rPr>
              <w:t>d'orientation)</w:t>
            </w:r>
            <w:r>
              <w:rPr>
                <w:rFonts w:ascii="Times New Roman" w:eastAsia="Times New Roman" w:hAnsi="Times New Roman" w:cs="Times New Roman"/>
                <w:i/>
                <w:sz w:val="20"/>
                <w:szCs w:val="20"/>
                <w:lang w:eastAsia="fr-FR"/>
              </w:rPr>
              <w:t>(</w:t>
            </w:r>
            <w:proofErr w:type="gramEnd"/>
            <w:r>
              <w:rPr>
                <w:rFonts w:ascii="Times New Roman" w:eastAsia="Times New Roman" w:hAnsi="Times New Roman" w:cs="Times New Roman"/>
                <w:i/>
                <w:sz w:val="20"/>
                <w:szCs w:val="20"/>
                <w:lang w:eastAsia="fr-FR"/>
              </w:rPr>
              <w:t>29)</w:t>
            </w:r>
          </w:p>
          <w:p w14:paraId="6278CADC" w14:textId="1C72F261" w:rsidR="001233EA" w:rsidRPr="00B25EC9" w:rsidRDefault="001233EA" w:rsidP="001233EA">
            <w:pPr>
              <w:rPr>
                <w:rFonts w:ascii="Times New Roman" w:eastAsia="Times New Roman" w:hAnsi="Times New Roman" w:cs="Times New Roman"/>
                <w:sz w:val="20"/>
                <w:szCs w:val="20"/>
                <w:lang w:eastAsia="fr-FR"/>
              </w:rPr>
            </w:pPr>
            <w:r w:rsidRPr="00B25EC9">
              <w:rPr>
                <w:rFonts w:ascii="Times New Roman" w:eastAsia="Times New Roman" w:hAnsi="Times New Roman" w:cs="Times New Roman"/>
                <w:sz w:val="20"/>
                <w:szCs w:val="20"/>
                <w:lang w:eastAsia="fr-FR"/>
              </w:rPr>
              <w:t>Raconter l’album écho « </w:t>
            </w:r>
            <w:proofErr w:type="gramStart"/>
            <w:r w:rsidRPr="00B25EC9">
              <w:rPr>
                <w:rFonts w:ascii="Times New Roman" w:eastAsia="Times New Roman" w:hAnsi="Times New Roman" w:cs="Times New Roman"/>
                <w:sz w:val="20"/>
                <w:szCs w:val="20"/>
                <w:lang w:eastAsia="fr-FR"/>
              </w:rPr>
              <w:t>motricité»</w:t>
            </w:r>
            <w:proofErr w:type="gramEnd"/>
            <w:r w:rsidRPr="00B25EC9">
              <w:rPr>
                <w:rFonts w:ascii="Times New Roman" w:eastAsia="Times New Roman" w:hAnsi="Times New Roman" w:cs="Times New Roman"/>
                <w:sz w:val="20"/>
                <w:szCs w:val="20"/>
                <w:lang w:eastAsia="fr-FR"/>
              </w:rPr>
              <w:t xml:space="preserve"> à l’imparfait</w:t>
            </w:r>
          </w:p>
          <w:p w14:paraId="4F0B3C4D" w14:textId="77777777" w:rsidR="001233EA" w:rsidRDefault="001233EA" w:rsidP="001233EA">
            <w:pPr>
              <w:rPr>
                <w:rFonts w:ascii="Times New Roman" w:hAnsi="Times New Roman" w:cs="Times New Roman"/>
                <w:sz w:val="20"/>
                <w:szCs w:val="20"/>
              </w:rPr>
            </w:pPr>
          </w:p>
          <w:p w14:paraId="7D1542C4" w14:textId="77777777" w:rsidR="001233EA" w:rsidRDefault="001233EA" w:rsidP="001233EA">
            <w:pPr>
              <w:tabs>
                <w:tab w:val="left" w:pos="2145"/>
              </w:tabs>
              <w:rPr>
                <w:rFonts w:ascii="Times New Roman" w:eastAsia="Times New Roman" w:hAnsi="Times New Roman" w:cs="Times New Roman"/>
                <w:b/>
                <w:bdr w:val="single" w:sz="4" w:space="0" w:color="auto"/>
                <w:lang w:eastAsia="fr-FR"/>
              </w:rPr>
            </w:pPr>
            <w:r w:rsidRPr="001C1817">
              <w:rPr>
                <w:rFonts w:ascii="Times New Roman" w:hAnsi="Times New Roman" w:cs="Times New Roman"/>
                <w:sz w:val="20"/>
                <w:szCs w:val="20"/>
                <w:u w:val="single"/>
              </w:rPr>
              <w:t>Des comptines pour apprendre à parler</w:t>
            </w:r>
            <w:r>
              <w:rPr>
                <w:rFonts w:ascii="Times New Roman" w:hAnsi="Times New Roman" w:cs="Times New Roman"/>
                <w:sz w:val="20"/>
                <w:szCs w:val="20"/>
              </w:rPr>
              <w:t> : 60, 66, 72, 74, 29.</w:t>
            </w:r>
          </w:p>
          <w:p w14:paraId="6DA3A4F6" w14:textId="77777777" w:rsidR="001233EA" w:rsidRPr="00E1585F" w:rsidRDefault="001233EA" w:rsidP="001233EA">
            <w:pPr>
              <w:rPr>
                <w:rFonts w:ascii="Times New Roman" w:hAnsi="Times New Roman" w:cs="Times New Roman"/>
              </w:rPr>
            </w:pPr>
          </w:p>
        </w:tc>
        <w:tc>
          <w:tcPr>
            <w:tcW w:w="9072" w:type="dxa"/>
            <w:gridSpan w:val="2"/>
          </w:tcPr>
          <w:p w14:paraId="41EEE269" w14:textId="77777777" w:rsidR="001233EA" w:rsidRPr="00DD5BD6" w:rsidRDefault="001233EA" w:rsidP="001233EA">
            <w:pPr>
              <w:rPr>
                <w:rFonts w:ascii="Times New Roman" w:eastAsia="Times New Roman" w:hAnsi="Times New Roman" w:cs="Times New Roman"/>
                <w:sz w:val="20"/>
                <w:szCs w:val="20"/>
                <w:lang w:eastAsia="fr-FR"/>
              </w:rPr>
            </w:pPr>
          </w:p>
          <w:p w14:paraId="0470A5CC" w14:textId="688B80C4" w:rsidR="001233EA" w:rsidRPr="00BF36C5" w:rsidRDefault="001233EA" w:rsidP="001233EA">
            <w:pPr>
              <w:jc w:val="center"/>
              <w:rPr>
                <w:rFonts w:ascii="Times New Roman" w:eastAsia="Times New Roman" w:hAnsi="Times New Roman" w:cs="Times New Roman"/>
                <w:b/>
                <w:bCs/>
                <w:sz w:val="20"/>
                <w:szCs w:val="20"/>
                <w:u w:val="single"/>
                <w:lang w:eastAsia="fr-FR"/>
              </w:rPr>
            </w:pPr>
            <w:r w:rsidRPr="00BF36C5">
              <w:rPr>
                <w:rFonts w:ascii="Times New Roman" w:eastAsia="Times New Roman" w:hAnsi="Times New Roman" w:cs="Times New Roman"/>
                <w:b/>
                <w:bCs/>
                <w:sz w:val="20"/>
                <w:szCs w:val="20"/>
                <w:u w:val="single"/>
                <w:lang w:eastAsia="fr-FR"/>
              </w:rPr>
              <w:t>Corpus 1 P5 </w:t>
            </w:r>
            <w:r w:rsidRPr="00BF36C5">
              <w:rPr>
                <w:rFonts w:ascii="Times New Roman" w:eastAsia="Times New Roman" w:hAnsi="Times New Roman" w:cs="Times New Roman"/>
                <w:b/>
                <w:bCs/>
                <w:iCs/>
                <w:sz w:val="20"/>
                <w:szCs w:val="20"/>
                <w:u w:val="single"/>
                <w:lang w:eastAsia="fr-FR"/>
              </w:rPr>
              <w:t xml:space="preserve">(Apprentilangue) </w:t>
            </w:r>
            <w:r w:rsidRPr="00BF36C5">
              <w:rPr>
                <w:rFonts w:ascii="Times New Roman" w:eastAsia="Times New Roman" w:hAnsi="Times New Roman" w:cs="Times New Roman"/>
                <w:b/>
                <w:bCs/>
                <w:sz w:val="20"/>
                <w:szCs w:val="20"/>
                <w:u w:val="single"/>
                <w:lang w:eastAsia="fr-FR"/>
              </w:rPr>
              <w:t>: Les c</w:t>
            </w:r>
            <w:r w:rsidR="0053639F" w:rsidRPr="00BF36C5">
              <w:rPr>
                <w:rFonts w:ascii="Times New Roman" w:eastAsia="Times New Roman" w:hAnsi="Times New Roman" w:cs="Times New Roman"/>
                <w:b/>
                <w:bCs/>
                <w:sz w:val="20"/>
                <w:szCs w:val="20"/>
                <w:u w:val="single"/>
                <w:lang w:eastAsia="fr-FR"/>
              </w:rPr>
              <w:t>orps humain</w:t>
            </w:r>
          </w:p>
          <w:p w14:paraId="70954545" w14:textId="77777777" w:rsidR="001233EA" w:rsidRPr="00DD5BD6" w:rsidRDefault="001233EA" w:rsidP="001233EA">
            <w:pPr>
              <w:rPr>
                <w:rFonts w:ascii="Times New Roman" w:eastAsia="Times New Roman" w:hAnsi="Times New Roman" w:cs="Times New Roman"/>
                <w:sz w:val="20"/>
                <w:szCs w:val="20"/>
                <w:lang w:eastAsia="fr-FR"/>
              </w:rPr>
            </w:pPr>
          </w:p>
          <w:p w14:paraId="298F50D1" w14:textId="0AEF74E5" w:rsidR="001233EA" w:rsidRPr="00F94373" w:rsidRDefault="001233EA" w:rsidP="001233EA">
            <w:pPr>
              <w:pBdr>
                <w:left w:val="single" w:sz="4" w:space="4" w:color="auto"/>
                <w:right w:val="single" w:sz="4" w:space="4" w:color="auto"/>
              </w:pBdr>
              <w:rPr>
                <w:rFonts w:ascii="Times New Roman" w:eastAsia="Times New Roman" w:hAnsi="Times New Roman" w:cs="Times New Roman"/>
                <w:sz w:val="18"/>
                <w:szCs w:val="18"/>
                <w:lang w:eastAsia="fr-FR"/>
              </w:rPr>
            </w:pPr>
            <w:r w:rsidRPr="00F94373">
              <w:rPr>
                <w:rFonts w:ascii="Times New Roman" w:eastAsia="Times New Roman" w:hAnsi="Times New Roman" w:cs="Times New Roman"/>
                <w:b/>
                <w:bCs/>
                <w:sz w:val="18"/>
                <w:szCs w:val="18"/>
                <w:bdr w:val="single" w:sz="4" w:space="0" w:color="auto"/>
                <w:lang w:eastAsia="fr-FR"/>
              </w:rPr>
              <w:t>Noms </w:t>
            </w:r>
            <w:r w:rsidRPr="00F94373">
              <w:rPr>
                <w:rFonts w:ascii="Times New Roman" w:eastAsia="Times New Roman" w:hAnsi="Times New Roman" w:cs="Times New Roman"/>
                <w:sz w:val="18"/>
                <w:szCs w:val="18"/>
                <w:lang w:eastAsia="fr-FR"/>
              </w:rPr>
              <w:t xml:space="preserve">: </w:t>
            </w:r>
            <w:r w:rsidR="002955BF">
              <w:rPr>
                <w:rFonts w:ascii="Times New Roman" w:eastAsia="Times New Roman" w:hAnsi="Times New Roman" w:cs="Times New Roman"/>
                <w:sz w:val="18"/>
                <w:szCs w:val="18"/>
                <w:lang w:eastAsia="fr-FR"/>
              </w:rPr>
              <w:t>tête, cœur, ventre, dent menton, épaule, cou, poing, front, coude, orteil, cheville, cuisse, poignet, talon, chevelure</w:t>
            </w:r>
          </w:p>
          <w:p w14:paraId="7A1C395D" w14:textId="00B36BAB" w:rsidR="001233EA" w:rsidRPr="00F94373" w:rsidRDefault="001233EA" w:rsidP="001233EA">
            <w:pPr>
              <w:pBdr>
                <w:left w:val="single" w:sz="4" w:space="4" w:color="auto"/>
                <w:right w:val="single" w:sz="4" w:space="4" w:color="auto"/>
              </w:pBdr>
              <w:rPr>
                <w:rFonts w:ascii="Times New Roman" w:eastAsia="Times New Roman" w:hAnsi="Times New Roman" w:cs="Times New Roman"/>
                <w:sz w:val="18"/>
                <w:szCs w:val="18"/>
                <w:lang w:eastAsia="fr-FR"/>
              </w:rPr>
            </w:pPr>
            <w:r w:rsidRPr="00F94373">
              <w:rPr>
                <w:rFonts w:ascii="Times New Roman" w:eastAsia="Times New Roman" w:hAnsi="Times New Roman" w:cs="Times New Roman"/>
                <w:b/>
                <w:bCs/>
                <w:sz w:val="18"/>
                <w:szCs w:val="18"/>
                <w:bdr w:val="single" w:sz="4" w:space="0" w:color="auto"/>
                <w:lang w:eastAsia="fr-FR"/>
              </w:rPr>
              <w:t>Verbes</w:t>
            </w:r>
            <w:r w:rsidRPr="00F94373">
              <w:rPr>
                <w:rFonts w:ascii="Times New Roman" w:eastAsia="Times New Roman" w:hAnsi="Times New Roman" w:cs="Times New Roman"/>
                <w:sz w:val="18"/>
                <w:szCs w:val="18"/>
                <w:lang w:eastAsia="fr-FR"/>
              </w:rPr>
              <w:t xml:space="preserve"> : </w:t>
            </w:r>
            <w:r w:rsidR="002955BF">
              <w:rPr>
                <w:rFonts w:ascii="Times New Roman" w:eastAsia="Times New Roman" w:hAnsi="Times New Roman" w:cs="Times New Roman"/>
                <w:sz w:val="18"/>
                <w:szCs w:val="18"/>
                <w:lang w:eastAsia="fr-FR"/>
              </w:rPr>
              <w:t>respirer, voir, sentir, entendre, toucher, goûter, se laver, transpirer</w:t>
            </w:r>
          </w:p>
          <w:p w14:paraId="27D1A404" w14:textId="49F1AA5F" w:rsidR="001233EA" w:rsidRPr="00F94373" w:rsidRDefault="001233EA" w:rsidP="001233EA">
            <w:pPr>
              <w:pBdr>
                <w:left w:val="single" w:sz="4" w:space="4" w:color="auto"/>
                <w:right w:val="single" w:sz="4" w:space="4" w:color="auto"/>
              </w:pBdr>
              <w:rPr>
                <w:rFonts w:ascii="Times New Roman" w:eastAsia="Times New Roman" w:hAnsi="Times New Roman" w:cs="Times New Roman"/>
                <w:sz w:val="18"/>
                <w:szCs w:val="18"/>
                <w:lang w:eastAsia="fr-FR"/>
              </w:rPr>
            </w:pPr>
            <w:r w:rsidRPr="00F94373">
              <w:rPr>
                <w:rFonts w:ascii="Times New Roman" w:eastAsia="Times New Roman" w:hAnsi="Times New Roman" w:cs="Times New Roman"/>
                <w:b/>
                <w:bCs/>
                <w:sz w:val="18"/>
                <w:szCs w:val="18"/>
                <w:bdr w:val="single" w:sz="4" w:space="0" w:color="auto"/>
                <w:lang w:eastAsia="fr-FR"/>
              </w:rPr>
              <w:t>Adjectifs</w:t>
            </w:r>
            <w:r w:rsidRPr="00F94373">
              <w:rPr>
                <w:rFonts w:ascii="Times New Roman" w:eastAsia="Times New Roman" w:hAnsi="Times New Roman" w:cs="Times New Roman"/>
                <w:sz w:val="18"/>
                <w:szCs w:val="18"/>
                <w:lang w:eastAsia="fr-FR"/>
              </w:rPr>
              <w:t xml:space="preserve"> : </w:t>
            </w:r>
            <w:r w:rsidR="002955BF">
              <w:rPr>
                <w:rFonts w:ascii="Times New Roman" w:eastAsia="Times New Roman" w:hAnsi="Times New Roman" w:cs="Times New Roman"/>
                <w:sz w:val="18"/>
                <w:szCs w:val="18"/>
                <w:lang w:eastAsia="fr-FR"/>
              </w:rPr>
              <w:t>propre, musclé, cariée égratigné, essoufflé, endormi, frisé</w:t>
            </w:r>
          </w:p>
          <w:p w14:paraId="308DF16A" w14:textId="77777777" w:rsidR="001233EA" w:rsidRPr="00F94373" w:rsidRDefault="001233EA" w:rsidP="001233EA">
            <w:pPr>
              <w:tabs>
                <w:tab w:val="left" w:pos="2145"/>
              </w:tabs>
              <w:rPr>
                <w:rFonts w:ascii="Times New Roman" w:eastAsia="Times New Roman" w:hAnsi="Times New Roman" w:cs="Times New Roman"/>
                <w:sz w:val="18"/>
                <w:szCs w:val="18"/>
                <w:lang w:eastAsia="fr-FR"/>
              </w:rPr>
            </w:pPr>
            <w:r w:rsidRPr="00F94373">
              <w:rPr>
                <w:rFonts w:ascii="Times New Roman" w:eastAsia="Times New Roman" w:hAnsi="Times New Roman" w:cs="Times New Roman"/>
                <w:b/>
                <w:sz w:val="18"/>
                <w:szCs w:val="18"/>
                <w:lang w:eastAsia="fr-FR"/>
              </w:rPr>
              <w:t xml:space="preserve">Situations : </w:t>
            </w:r>
            <w:r w:rsidRPr="00F94373">
              <w:rPr>
                <w:rFonts w:ascii="Times New Roman" w:eastAsia="Times New Roman" w:hAnsi="Times New Roman" w:cs="Times New Roman"/>
                <w:sz w:val="18"/>
                <w:szCs w:val="18"/>
                <w:lang w:eastAsia="fr-FR"/>
              </w:rPr>
              <w:t xml:space="preserve">Remue Méninge / Découverte de 2 mots par semaine / Constitution de l’imagier / Memory des contes / </w:t>
            </w:r>
            <w:proofErr w:type="spellStart"/>
            <w:r w:rsidRPr="00F94373">
              <w:rPr>
                <w:rFonts w:ascii="Times New Roman" w:eastAsia="Times New Roman" w:hAnsi="Times New Roman" w:cs="Times New Roman"/>
                <w:sz w:val="18"/>
                <w:szCs w:val="18"/>
                <w:lang w:eastAsia="fr-FR"/>
              </w:rPr>
              <w:t>Dobble</w:t>
            </w:r>
            <w:proofErr w:type="spellEnd"/>
            <w:r w:rsidRPr="00F94373">
              <w:rPr>
                <w:rFonts w:ascii="Times New Roman" w:eastAsia="Times New Roman" w:hAnsi="Times New Roman" w:cs="Times New Roman"/>
                <w:sz w:val="18"/>
                <w:szCs w:val="18"/>
                <w:lang w:eastAsia="fr-FR"/>
              </w:rPr>
              <w:t xml:space="preserve"> des contes / Loto des contes / Jeu de familles / fluence.</w:t>
            </w:r>
          </w:p>
          <w:p w14:paraId="50733FAE" w14:textId="77777777" w:rsidR="001233EA" w:rsidRPr="00F94373" w:rsidRDefault="001233EA" w:rsidP="001233EA">
            <w:pPr>
              <w:rPr>
                <w:rFonts w:ascii="Times New Roman" w:eastAsia="Times New Roman" w:hAnsi="Times New Roman" w:cs="Times New Roman"/>
                <w:sz w:val="18"/>
                <w:szCs w:val="18"/>
                <w:lang w:eastAsia="fr-FR"/>
              </w:rPr>
            </w:pPr>
            <w:r w:rsidRPr="00F94373">
              <w:rPr>
                <w:rFonts w:ascii="Times New Roman" w:hAnsi="Times New Roman" w:cs="Times New Roman"/>
                <w:b/>
                <w:bCs/>
                <w:sz w:val="18"/>
                <w:szCs w:val="18"/>
              </w:rPr>
              <w:t xml:space="preserve">Réseau d’albums sur le thème des contes de </w:t>
            </w:r>
            <w:proofErr w:type="spellStart"/>
            <w:r w:rsidRPr="00F94373">
              <w:rPr>
                <w:rFonts w:ascii="Times New Roman" w:hAnsi="Times New Roman" w:cs="Times New Roman"/>
                <w:b/>
                <w:bCs/>
                <w:sz w:val="18"/>
                <w:szCs w:val="18"/>
              </w:rPr>
              <w:t>Perault</w:t>
            </w:r>
            <w:proofErr w:type="spellEnd"/>
            <w:r w:rsidRPr="00F94373">
              <w:rPr>
                <w:rFonts w:ascii="Times New Roman" w:hAnsi="Times New Roman" w:cs="Times New Roman"/>
                <w:b/>
                <w:bCs/>
                <w:sz w:val="18"/>
                <w:szCs w:val="18"/>
              </w:rPr>
              <w:t xml:space="preserve"> (lecture offerte, lecture plaisir) : </w:t>
            </w:r>
            <w:r w:rsidRPr="00F94373">
              <w:rPr>
                <w:rFonts w:ascii="Times New Roman" w:eastAsia="Times New Roman" w:hAnsi="Times New Roman" w:cs="Times New Roman"/>
                <w:sz w:val="18"/>
                <w:szCs w:val="18"/>
                <w:lang w:eastAsia="fr-FR"/>
              </w:rPr>
              <w:t>Blanche neige et les sept nains / Le chat botté / Le petit poucet / Le petit chaperon rouge / La belle au bois dormant / Les fées /Peau d’âne.</w:t>
            </w:r>
          </w:p>
          <w:p w14:paraId="705EDDAF" w14:textId="77777777" w:rsidR="001233EA" w:rsidRPr="00E1585F" w:rsidRDefault="001233EA" w:rsidP="001233EA">
            <w:pPr>
              <w:rPr>
                <w:rFonts w:ascii="Times New Roman" w:eastAsia="Times New Roman" w:hAnsi="Times New Roman" w:cs="Times New Roman"/>
                <w:bdr w:val="single" w:sz="4" w:space="0" w:color="auto"/>
                <w:lang w:eastAsia="fr-FR"/>
              </w:rPr>
            </w:pPr>
          </w:p>
          <w:p w14:paraId="026B7CDC" w14:textId="1C198794" w:rsidR="001233EA" w:rsidRPr="00BF36C5" w:rsidRDefault="001233EA" w:rsidP="001233EA">
            <w:pPr>
              <w:jc w:val="center"/>
              <w:rPr>
                <w:rFonts w:ascii="Times New Roman" w:hAnsi="Times New Roman" w:cs="Times New Roman"/>
                <w:b/>
                <w:bCs/>
                <w:sz w:val="18"/>
                <w:szCs w:val="18"/>
                <w:u w:val="single"/>
              </w:rPr>
            </w:pPr>
            <w:r w:rsidRPr="00BF36C5">
              <w:rPr>
                <w:rFonts w:ascii="Times New Roman" w:hAnsi="Times New Roman" w:cs="Times New Roman"/>
                <w:b/>
                <w:bCs/>
                <w:sz w:val="18"/>
                <w:szCs w:val="18"/>
                <w:u w:val="single"/>
              </w:rPr>
              <w:t>Corpus 2 P5 (</w:t>
            </w:r>
            <w:proofErr w:type="spellStart"/>
            <w:r w:rsidRPr="00BF36C5">
              <w:rPr>
                <w:rFonts w:ascii="Times New Roman" w:hAnsi="Times New Roman" w:cs="Times New Roman"/>
                <w:b/>
                <w:bCs/>
                <w:sz w:val="18"/>
                <w:szCs w:val="18"/>
                <w:u w:val="single"/>
              </w:rPr>
              <w:t>Narramus</w:t>
            </w:r>
            <w:proofErr w:type="spellEnd"/>
            <w:r w:rsidRPr="00BF36C5">
              <w:rPr>
                <w:rFonts w:ascii="Times New Roman" w:hAnsi="Times New Roman" w:cs="Times New Roman"/>
                <w:b/>
                <w:bCs/>
                <w:sz w:val="18"/>
                <w:szCs w:val="18"/>
                <w:u w:val="single"/>
              </w:rPr>
              <w:t xml:space="preserve">) : </w:t>
            </w:r>
            <w:r w:rsidR="00F10213" w:rsidRPr="00BF36C5">
              <w:rPr>
                <w:rFonts w:ascii="Times New Roman" w:hAnsi="Times New Roman" w:cs="Times New Roman"/>
                <w:b/>
                <w:bCs/>
                <w:sz w:val="18"/>
                <w:szCs w:val="18"/>
                <w:u w:val="single"/>
              </w:rPr>
              <w:t>999 têtards</w:t>
            </w:r>
          </w:p>
          <w:p w14:paraId="70A1C82E" w14:textId="77777777" w:rsidR="001233EA" w:rsidRPr="00283301" w:rsidRDefault="001233EA" w:rsidP="001233EA">
            <w:pPr>
              <w:jc w:val="center"/>
              <w:rPr>
                <w:rFonts w:ascii="Times New Roman" w:hAnsi="Times New Roman" w:cs="Times New Roman"/>
                <w:b/>
                <w:bCs/>
                <w:sz w:val="18"/>
                <w:szCs w:val="18"/>
              </w:rPr>
            </w:pPr>
          </w:p>
          <w:p w14:paraId="098978C3" w14:textId="1A7303FF" w:rsidR="001233EA" w:rsidRPr="00283301"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xml:space="preserve">: </w:t>
            </w:r>
          </w:p>
          <w:p w14:paraId="79EA988B" w14:textId="496D0F33" w:rsidR="001233EA" w:rsidRPr="00283301"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Pr>
                <w:rFonts w:ascii="Times New Roman" w:eastAsia="Times New Roman" w:hAnsi="Times New Roman" w:cs="Times New Roman"/>
                <w:b/>
                <w:bCs/>
                <w:iCs/>
                <w:sz w:val="18"/>
                <w:szCs w:val="18"/>
                <w:bdr w:val="single" w:sz="4" w:space="0" w:color="auto"/>
                <w:lang w:eastAsia="fr-FR"/>
              </w:rPr>
              <w:t xml:space="preserve"> / expressions</w:t>
            </w:r>
            <w:r w:rsidRPr="00283301">
              <w:rPr>
                <w:rFonts w:ascii="Times New Roman" w:eastAsia="Times New Roman" w:hAnsi="Times New Roman" w:cs="Times New Roman"/>
                <w:iCs/>
                <w:sz w:val="18"/>
                <w:szCs w:val="18"/>
                <w:lang w:eastAsia="fr-FR"/>
              </w:rPr>
              <w:t> :</w:t>
            </w:r>
            <w:r>
              <w:rPr>
                <w:rFonts w:ascii="Times New Roman" w:eastAsia="Times New Roman" w:hAnsi="Times New Roman" w:cs="Times New Roman"/>
                <w:iCs/>
                <w:sz w:val="18"/>
                <w:szCs w:val="18"/>
                <w:lang w:eastAsia="fr-FR"/>
              </w:rPr>
              <w:t xml:space="preserve"> </w:t>
            </w:r>
          </w:p>
          <w:p w14:paraId="37EB062E" w14:textId="77ECEEE4" w:rsidR="001233EA" w:rsidRPr="00283301"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w:t>
            </w:r>
          </w:p>
          <w:p w14:paraId="084F2466" w14:textId="77777777" w:rsidR="00036027" w:rsidRPr="00036027" w:rsidRDefault="00036027" w:rsidP="00036027">
            <w:pPr>
              <w:rPr>
                <w:rFonts w:ascii="Times New Roman" w:hAnsi="Times New Roman" w:cs="Times New Roman"/>
                <w:sz w:val="18"/>
                <w:szCs w:val="18"/>
              </w:rPr>
            </w:pPr>
            <w:r>
              <w:rPr>
                <w:rFonts w:ascii="Times New Roman" w:hAnsi="Times New Roman" w:cs="Times New Roman"/>
                <w:b/>
                <w:bCs/>
                <w:sz w:val="18"/>
                <w:szCs w:val="18"/>
              </w:rPr>
              <w:t xml:space="preserve">Modules : </w:t>
            </w:r>
            <w:r w:rsidRPr="00036027">
              <w:rPr>
                <w:rFonts w:ascii="Times New Roman" w:hAnsi="Times New Roman" w:cs="Times New Roman"/>
                <w:b/>
                <w:bCs/>
                <w:sz w:val="18"/>
                <w:szCs w:val="18"/>
              </w:rPr>
              <w:t>1</w:t>
            </w:r>
            <w:r>
              <w:rPr>
                <w:rFonts w:ascii="Times New Roman" w:hAnsi="Times New Roman" w:cs="Times New Roman"/>
                <w:b/>
                <w:bCs/>
                <w:sz w:val="18"/>
                <w:szCs w:val="18"/>
              </w:rPr>
              <w:t xml:space="preserve"> </w:t>
            </w:r>
            <w:r w:rsidRPr="00036027">
              <w:rPr>
                <w:rFonts w:ascii="Times New Roman" w:hAnsi="Times New Roman" w:cs="Times New Roman"/>
                <w:sz w:val="18"/>
                <w:szCs w:val="18"/>
              </w:rPr>
              <w:t xml:space="preserve">Découvrir le début de l’histoire et bien le comprendre </w:t>
            </w:r>
            <w:r w:rsidRPr="00036027">
              <w:rPr>
                <w:rFonts w:ascii="Times New Roman" w:hAnsi="Times New Roman" w:cs="Times New Roman"/>
                <w:b/>
                <w:bCs/>
                <w:sz w:val="18"/>
                <w:szCs w:val="18"/>
              </w:rPr>
              <w:t xml:space="preserve">2 </w:t>
            </w:r>
            <w:r w:rsidRPr="00036027">
              <w:rPr>
                <w:rFonts w:ascii="Times New Roman" w:hAnsi="Times New Roman" w:cs="Times New Roman"/>
                <w:sz w:val="18"/>
                <w:szCs w:val="18"/>
              </w:rPr>
              <w:t xml:space="preserve">Se mettre à la place de deux personnages </w:t>
            </w:r>
            <w:r w:rsidRPr="00036027">
              <w:rPr>
                <w:rFonts w:ascii="Times New Roman" w:hAnsi="Times New Roman" w:cs="Times New Roman"/>
                <w:b/>
                <w:bCs/>
                <w:sz w:val="18"/>
                <w:szCs w:val="18"/>
              </w:rPr>
              <w:t xml:space="preserve">3 </w:t>
            </w:r>
            <w:r w:rsidRPr="00036027">
              <w:rPr>
                <w:rFonts w:ascii="Times New Roman" w:hAnsi="Times New Roman" w:cs="Times New Roman"/>
                <w:sz w:val="18"/>
                <w:szCs w:val="18"/>
              </w:rPr>
              <w:t>Découvrir la suite de l’histoire</w:t>
            </w:r>
            <w:r>
              <w:rPr>
                <w:rFonts w:ascii="Times New Roman" w:hAnsi="Times New Roman" w:cs="Times New Roman"/>
                <w:sz w:val="18"/>
                <w:szCs w:val="18"/>
              </w:rPr>
              <w:t xml:space="preserve"> </w:t>
            </w:r>
            <w:r w:rsidRPr="00036027">
              <w:rPr>
                <w:rFonts w:ascii="Times New Roman" w:hAnsi="Times New Roman" w:cs="Times New Roman"/>
                <w:b/>
                <w:bCs/>
                <w:sz w:val="18"/>
                <w:szCs w:val="18"/>
              </w:rPr>
              <w:t>4</w:t>
            </w:r>
            <w:r>
              <w:rPr>
                <w:rFonts w:ascii="Times New Roman" w:hAnsi="Times New Roman" w:cs="Times New Roman"/>
                <w:sz w:val="18"/>
                <w:szCs w:val="18"/>
              </w:rPr>
              <w:t xml:space="preserve"> </w:t>
            </w:r>
            <w:r w:rsidRPr="00036027">
              <w:rPr>
                <w:rFonts w:ascii="Times New Roman" w:hAnsi="Times New Roman" w:cs="Times New Roman"/>
                <w:sz w:val="18"/>
                <w:szCs w:val="18"/>
              </w:rPr>
              <w:t>Découvrir la suite de l’histoire</w:t>
            </w:r>
            <w:r w:rsidRPr="00036027">
              <w:rPr>
                <w:rFonts w:ascii="Times New Roman" w:hAnsi="Times New Roman" w:cs="Times New Roman"/>
                <w:b/>
                <w:bCs/>
                <w:sz w:val="18"/>
                <w:szCs w:val="18"/>
              </w:rPr>
              <w:t xml:space="preserve"> 5 </w:t>
            </w:r>
            <w:r w:rsidRPr="00036027">
              <w:rPr>
                <w:rFonts w:ascii="Times New Roman" w:hAnsi="Times New Roman" w:cs="Times New Roman"/>
                <w:sz w:val="18"/>
                <w:szCs w:val="18"/>
              </w:rPr>
              <w:t xml:space="preserve">Connaître l’ordre d’arrivée des personnages </w:t>
            </w:r>
            <w:r w:rsidRPr="00036027">
              <w:rPr>
                <w:rFonts w:ascii="Times New Roman" w:hAnsi="Times New Roman" w:cs="Times New Roman"/>
                <w:b/>
                <w:bCs/>
                <w:sz w:val="18"/>
                <w:szCs w:val="18"/>
              </w:rPr>
              <w:t xml:space="preserve">6 </w:t>
            </w:r>
            <w:r w:rsidRPr="00036027">
              <w:rPr>
                <w:rFonts w:ascii="Times New Roman" w:hAnsi="Times New Roman" w:cs="Times New Roman"/>
                <w:sz w:val="18"/>
                <w:szCs w:val="18"/>
              </w:rPr>
              <w:t xml:space="preserve">Comprendre l’implicite de l’histoire </w:t>
            </w:r>
            <w:r w:rsidRPr="00036027">
              <w:rPr>
                <w:rFonts w:ascii="Times New Roman" w:hAnsi="Times New Roman" w:cs="Times New Roman"/>
                <w:b/>
                <w:bCs/>
                <w:sz w:val="18"/>
                <w:szCs w:val="18"/>
              </w:rPr>
              <w:t xml:space="preserve">7 </w:t>
            </w:r>
            <w:r w:rsidRPr="00036027">
              <w:rPr>
                <w:rFonts w:ascii="Times New Roman" w:hAnsi="Times New Roman" w:cs="Times New Roman"/>
                <w:sz w:val="18"/>
                <w:szCs w:val="18"/>
              </w:rPr>
              <w:t>S’entrainer à raconter toute l’histoire</w:t>
            </w:r>
          </w:p>
          <w:p w14:paraId="4460AFEE" w14:textId="77777777" w:rsidR="001233EA" w:rsidRDefault="001233EA" w:rsidP="001233EA">
            <w:pPr>
              <w:jc w:val="center"/>
              <w:rPr>
                <w:rFonts w:ascii="Times New Roman" w:hAnsi="Times New Roman" w:cs="Times New Roman"/>
                <w:b/>
                <w:bCs/>
                <w:sz w:val="20"/>
                <w:szCs w:val="20"/>
              </w:rPr>
            </w:pPr>
          </w:p>
          <w:p w14:paraId="4C4A1175" w14:textId="77777777" w:rsidR="001233EA" w:rsidRPr="00BF36C5" w:rsidRDefault="001233EA" w:rsidP="001233EA">
            <w:pPr>
              <w:jc w:val="center"/>
              <w:rPr>
                <w:rFonts w:ascii="Times New Roman" w:hAnsi="Times New Roman" w:cs="Times New Roman"/>
                <w:b/>
                <w:bCs/>
                <w:sz w:val="18"/>
                <w:szCs w:val="18"/>
                <w:u w:val="single"/>
              </w:rPr>
            </w:pPr>
            <w:r w:rsidRPr="00BF36C5">
              <w:rPr>
                <w:rFonts w:ascii="Times New Roman" w:hAnsi="Times New Roman" w:cs="Times New Roman"/>
                <w:b/>
                <w:bCs/>
                <w:sz w:val="18"/>
                <w:szCs w:val="18"/>
                <w:u w:val="single"/>
              </w:rPr>
              <w:t>Corpus 3 P5 (Parcours) : à définir</w:t>
            </w:r>
          </w:p>
          <w:p w14:paraId="508C80BB" w14:textId="77777777" w:rsidR="001233EA" w:rsidRPr="00F4428B" w:rsidRDefault="001233EA" w:rsidP="001233EA">
            <w:pPr>
              <w:jc w:val="center"/>
              <w:rPr>
                <w:rFonts w:ascii="Times New Roman" w:hAnsi="Times New Roman" w:cs="Times New Roman"/>
                <w:b/>
                <w:bCs/>
                <w:sz w:val="18"/>
                <w:szCs w:val="18"/>
                <w:u w:val="single"/>
              </w:rPr>
            </w:pPr>
          </w:p>
          <w:p w14:paraId="39336DDC" w14:textId="77777777" w:rsidR="001233EA"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F4428B">
              <w:rPr>
                <w:rFonts w:ascii="Times New Roman" w:eastAsia="Times New Roman" w:hAnsi="Times New Roman" w:cs="Times New Roman"/>
                <w:b/>
                <w:bCs/>
                <w:iCs/>
                <w:sz w:val="18"/>
                <w:szCs w:val="18"/>
                <w:bdr w:val="single" w:sz="4" w:space="0" w:color="auto"/>
                <w:lang w:eastAsia="fr-FR"/>
              </w:rPr>
              <w:t>Noms</w:t>
            </w:r>
            <w:r w:rsidRPr="00F4428B">
              <w:rPr>
                <w:rFonts w:ascii="Times New Roman" w:eastAsia="Times New Roman" w:hAnsi="Times New Roman" w:cs="Times New Roman"/>
                <w:iCs/>
                <w:sz w:val="18"/>
                <w:szCs w:val="18"/>
                <w:bdr w:val="single" w:sz="4" w:space="0" w:color="auto"/>
                <w:lang w:eastAsia="fr-FR"/>
              </w:rPr>
              <w:t> </w:t>
            </w:r>
            <w:r w:rsidRPr="00F4428B">
              <w:rPr>
                <w:rFonts w:ascii="Times New Roman" w:eastAsia="Times New Roman" w:hAnsi="Times New Roman" w:cs="Times New Roman"/>
                <w:iCs/>
                <w:sz w:val="18"/>
                <w:szCs w:val="18"/>
                <w:lang w:eastAsia="fr-FR"/>
              </w:rPr>
              <w:t xml:space="preserve">: </w:t>
            </w:r>
          </w:p>
          <w:p w14:paraId="2F9AD9CF" w14:textId="77777777" w:rsidR="001233EA" w:rsidRPr="00F4428B"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p>
          <w:p w14:paraId="050A684B" w14:textId="77777777" w:rsidR="001233EA"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F4428B">
              <w:rPr>
                <w:rFonts w:ascii="Times New Roman" w:eastAsia="Times New Roman" w:hAnsi="Times New Roman" w:cs="Times New Roman"/>
                <w:b/>
                <w:bCs/>
                <w:iCs/>
                <w:sz w:val="18"/>
                <w:szCs w:val="18"/>
                <w:bdr w:val="single" w:sz="4" w:space="0" w:color="auto"/>
                <w:lang w:eastAsia="fr-FR"/>
              </w:rPr>
              <w:t>Verbes</w:t>
            </w:r>
            <w:r w:rsidRPr="00F4428B">
              <w:rPr>
                <w:rFonts w:ascii="Times New Roman" w:eastAsia="Times New Roman" w:hAnsi="Times New Roman" w:cs="Times New Roman"/>
                <w:iCs/>
                <w:sz w:val="18"/>
                <w:szCs w:val="18"/>
                <w:lang w:eastAsia="fr-FR"/>
              </w:rPr>
              <w:t> </w:t>
            </w:r>
          </w:p>
          <w:p w14:paraId="14A2CF2C" w14:textId="77777777" w:rsidR="001233EA" w:rsidRPr="00F4428B"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p>
          <w:p w14:paraId="7B4FB0C7" w14:textId="77777777" w:rsidR="001233EA" w:rsidRPr="00F4428B" w:rsidRDefault="001233EA" w:rsidP="001233EA">
            <w:pPr>
              <w:pBdr>
                <w:left w:val="single" w:sz="4" w:space="4" w:color="auto"/>
                <w:right w:val="single" w:sz="4" w:space="4" w:color="auto"/>
              </w:pBdr>
              <w:rPr>
                <w:rFonts w:ascii="Times New Roman" w:eastAsia="Times New Roman" w:hAnsi="Times New Roman" w:cs="Times New Roman"/>
                <w:iCs/>
                <w:sz w:val="18"/>
                <w:szCs w:val="18"/>
                <w:lang w:eastAsia="fr-FR"/>
              </w:rPr>
            </w:pPr>
            <w:r w:rsidRPr="00F4428B">
              <w:rPr>
                <w:rFonts w:ascii="Times New Roman" w:eastAsia="Times New Roman" w:hAnsi="Times New Roman" w:cs="Times New Roman"/>
                <w:b/>
                <w:bCs/>
                <w:iCs/>
                <w:sz w:val="18"/>
                <w:szCs w:val="18"/>
                <w:bdr w:val="single" w:sz="4" w:space="0" w:color="auto"/>
                <w:lang w:eastAsia="fr-FR"/>
              </w:rPr>
              <w:t>Adjectifs</w:t>
            </w:r>
            <w:r w:rsidRPr="00F4428B">
              <w:rPr>
                <w:rFonts w:ascii="Times New Roman" w:eastAsia="Times New Roman" w:hAnsi="Times New Roman" w:cs="Times New Roman"/>
                <w:iCs/>
                <w:sz w:val="18"/>
                <w:szCs w:val="18"/>
                <w:lang w:eastAsia="fr-FR"/>
              </w:rPr>
              <w:t> </w:t>
            </w:r>
          </w:p>
          <w:p w14:paraId="23104B55" w14:textId="77777777" w:rsidR="001233EA" w:rsidRPr="00E1585F" w:rsidRDefault="001233EA" w:rsidP="001233EA">
            <w:pPr>
              <w:tabs>
                <w:tab w:val="num" w:pos="720"/>
                <w:tab w:val="left" w:pos="5640"/>
              </w:tabs>
              <w:rPr>
                <w:rFonts w:ascii="Times New Roman" w:hAnsi="Times New Roman" w:cs="Times New Roman"/>
              </w:rPr>
            </w:pPr>
          </w:p>
        </w:tc>
      </w:tr>
      <w:tr w:rsidR="001233EA" w:rsidRPr="00E1585F" w14:paraId="33DA7BFC" w14:textId="77777777" w:rsidTr="00FF46F9">
        <w:tc>
          <w:tcPr>
            <w:tcW w:w="1545" w:type="dxa"/>
            <w:vMerge/>
          </w:tcPr>
          <w:p w14:paraId="062ACC97" w14:textId="77777777" w:rsidR="001233EA" w:rsidRPr="00D603E0" w:rsidRDefault="001233EA" w:rsidP="001233EA">
            <w:pPr>
              <w:rPr>
                <w:rFonts w:ascii="Cursif" w:hAnsi="Cursif"/>
              </w:rPr>
            </w:pPr>
          </w:p>
        </w:tc>
        <w:tc>
          <w:tcPr>
            <w:tcW w:w="4829" w:type="dxa"/>
            <w:shd w:val="clear" w:color="auto" w:fill="FFFF00"/>
          </w:tcPr>
          <w:p w14:paraId="32F7688A" w14:textId="7CD7602E" w:rsidR="001233EA" w:rsidRPr="00285339" w:rsidRDefault="001233EA" w:rsidP="001233EA">
            <w:pPr>
              <w:jc w:val="center"/>
              <w:rPr>
                <w:rFonts w:ascii="Times New Roman" w:eastAsia="Times New Roman" w:hAnsi="Times New Roman" w:cs="Times New Roman"/>
                <w:b/>
                <w:bCs/>
                <w:iCs/>
                <w:sz w:val="20"/>
                <w:szCs w:val="20"/>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6D91AD76" w14:textId="77777777" w:rsidR="001233EA" w:rsidRDefault="001233EA" w:rsidP="001233EA">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58724C00" w14:textId="77777777" w:rsidR="001233EA" w:rsidRPr="00DD5BD6" w:rsidRDefault="001233EA" w:rsidP="001233EA">
            <w:pPr>
              <w:rPr>
                <w:rFonts w:ascii="Times New Roman" w:eastAsia="Times New Roman" w:hAnsi="Times New Roman" w:cs="Times New Roman"/>
                <w:sz w:val="20"/>
                <w:szCs w:val="20"/>
                <w:lang w:eastAsia="fr-FR"/>
              </w:rPr>
            </w:pPr>
          </w:p>
        </w:tc>
      </w:tr>
      <w:tr w:rsidR="001233EA" w:rsidRPr="00E1585F" w14:paraId="6ABE94BC" w14:textId="77777777" w:rsidTr="00FF46F9">
        <w:tc>
          <w:tcPr>
            <w:tcW w:w="1545" w:type="dxa"/>
            <w:vMerge/>
          </w:tcPr>
          <w:p w14:paraId="48FD007C" w14:textId="77777777" w:rsidR="001233EA" w:rsidRPr="00D603E0" w:rsidRDefault="001233EA" w:rsidP="001233EA">
            <w:pPr>
              <w:rPr>
                <w:rFonts w:ascii="Cursif" w:hAnsi="Cursif"/>
              </w:rPr>
            </w:pPr>
          </w:p>
        </w:tc>
        <w:tc>
          <w:tcPr>
            <w:tcW w:w="4829" w:type="dxa"/>
          </w:tcPr>
          <w:p w14:paraId="2E29B45E" w14:textId="77777777" w:rsidR="001233EA" w:rsidRPr="00FF5039" w:rsidRDefault="001233EA" w:rsidP="001233EA">
            <w:pPr>
              <w:rPr>
                <w:color w:val="000000" w:themeColor="text1"/>
              </w:rPr>
            </w:pPr>
            <w:r w:rsidRPr="00FF5039">
              <w:rPr>
                <w:color w:val="000000" w:themeColor="text1"/>
              </w:rPr>
              <w:t xml:space="preserve">Prononcer correctement les doubles consonnes : </w:t>
            </w:r>
            <w:proofErr w:type="spellStart"/>
            <w:r w:rsidRPr="00FF5039">
              <w:rPr>
                <w:color w:val="000000" w:themeColor="text1"/>
              </w:rPr>
              <w:t>br</w:t>
            </w:r>
            <w:proofErr w:type="spellEnd"/>
            <w:r w:rsidRPr="00FF5039">
              <w:rPr>
                <w:color w:val="000000" w:themeColor="text1"/>
              </w:rPr>
              <w:t>/</w:t>
            </w:r>
            <w:proofErr w:type="spellStart"/>
            <w:r w:rsidRPr="00FF5039">
              <w:rPr>
                <w:color w:val="000000" w:themeColor="text1"/>
              </w:rPr>
              <w:t>cr</w:t>
            </w:r>
            <w:proofErr w:type="spellEnd"/>
            <w:r w:rsidRPr="00FF5039">
              <w:rPr>
                <w:color w:val="000000" w:themeColor="text1"/>
              </w:rPr>
              <w:t>/</w:t>
            </w:r>
            <w:proofErr w:type="spellStart"/>
            <w:r w:rsidRPr="00FF5039">
              <w:rPr>
                <w:color w:val="000000" w:themeColor="text1"/>
              </w:rPr>
              <w:t>bl</w:t>
            </w:r>
            <w:proofErr w:type="spellEnd"/>
            <w:r w:rsidRPr="00FF5039">
              <w:rPr>
                <w:color w:val="000000" w:themeColor="text1"/>
              </w:rPr>
              <w:t>/pl/</w:t>
            </w:r>
            <w:proofErr w:type="spellStart"/>
            <w:r w:rsidRPr="00FF5039">
              <w:rPr>
                <w:color w:val="000000" w:themeColor="text1"/>
              </w:rPr>
              <w:t>sl</w:t>
            </w:r>
            <w:proofErr w:type="spellEnd"/>
          </w:p>
          <w:p w14:paraId="2D085F61" w14:textId="77777777" w:rsidR="001233EA" w:rsidRPr="00FF5039" w:rsidRDefault="001233EA" w:rsidP="001233EA">
            <w:pPr>
              <w:jc w:val="center"/>
              <w:rPr>
                <w:rFonts w:ascii="Times New Roman" w:eastAsia="Times New Roman" w:hAnsi="Times New Roman" w:cs="Times New Roman"/>
                <w:b/>
                <w:bCs/>
                <w:iCs/>
                <w:lang w:eastAsia="fr-FR"/>
              </w:rPr>
            </w:pPr>
          </w:p>
        </w:tc>
        <w:tc>
          <w:tcPr>
            <w:tcW w:w="9072" w:type="dxa"/>
            <w:gridSpan w:val="2"/>
          </w:tcPr>
          <w:p w14:paraId="022AF6F1" w14:textId="77777777" w:rsidR="001233EA" w:rsidRPr="00FF5039" w:rsidRDefault="001233EA" w:rsidP="001233EA">
            <w:pPr>
              <w:rPr>
                <w:color w:val="000000" w:themeColor="text1"/>
              </w:rPr>
            </w:pPr>
            <w:r w:rsidRPr="00FF5039">
              <w:rPr>
                <w:color w:val="000000" w:themeColor="text1"/>
              </w:rPr>
              <w:t>Décrire une action ou une activité qui a été menée par un autre élève.</w:t>
            </w:r>
          </w:p>
          <w:p w14:paraId="45502E6D" w14:textId="77777777" w:rsidR="001233EA" w:rsidRPr="00FF5039" w:rsidRDefault="001233EA" w:rsidP="001233EA">
            <w:pPr>
              <w:rPr>
                <w:color w:val="000000" w:themeColor="text1"/>
              </w:rPr>
            </w:pPr>
            <w:r w:rsidRPr="00FF5039">
              <w:rPr>
                <w:color w:val="000000" w:themeColor="text1"/>
              </w:rPr>
              <w:t>Se faire comprendre, par le truchement du langage, d’un adulte qui ne connaît rien à la situation évoquée.</w:t>
            </w:r>
          </w:p>
          <w:p w14:paraId="3011F241" w14:textId="77777777" w:rsidR="001233EA" w:rsidRPr="00FF5039" w:rsidRDefault="001233EA" w:rsidP="001233EA">
            <w:pPr>
              <w:rPr>
                <w:color w:val="000000" w:themeColor="text1"/>
              </w:rPr>
            </w:pPr>
            <w:r w:rsidRPr="00FF5039">
              <w:rPr>
                <w:color w:val="000000" w:themeColor="text1"/>
              </w:rPr>
              <w:t>Participer à une conversation avec un adulte ou de pairs et reformuler son propos s’il n’a pas été compris.</w:t>
            </w:r>
          </w:p>
          <w:p w14:paraId="3B876C40" w14:textId="77777777" w:rsidR="001233EA" w:rsidRPr="00FF5039" w:rsidRDefault="001233EA" w:rsidP="001233EA">
            <w:pPr>
              <w:rPr>
                <w:color w:val="000000" w:themeColor="text1"/>
              </w:rPr>
            </w:pPr>
            <w:r w:rsidRPr="00FF5039">
              <w:rPr>
                <w:color w:val="000000" w:themeColor="text1"/>
              </w:rPr>
              <w:t>Emettre une hypothèse.</w:t>
            </w:r>
          </w:p>
          <w:p w14:paraId="353FC6E8" w14:textId="77777777" w:rsidR="001233EA" w:rsidRPr="00FF5039" w:rsidRDefault="001233EA" w:rsidP="001233EA">
            <w:pPr>
              <w:rPr>
                <w:rFonts w:ascii="Times New Roman" w:eastAsia="Times New Roman" w:hAnsi="Times New Roman" w:cs="Times New Roman"/>
                <w:lang w:eastAsia="fr-FR"/>
              </w:rPr>
            </w:pPr>
          </w:p>
        </w:tc>
      </w:tr>
      <w:tr w:rsidR="00EF4C9E" w14:paraId="7EED1662" w14:textId="77777777" w:rsidTr="00FF46F9">
        <w:trPr>
          <w:gridAfter w:val="1"/>
          <w:wAfter w:w="58" w:type="dxa"/>
        </w:trPr>
        <w:tc>
          <w:tcPr>
            <w:tcW w:w="15388" w:type="dxa"/>
            <w:gridSpan w:val="3"/>
            <w:shd w:val="clear" w:color="auto" w:fill="FFFF00"/>
          </w:tcPr>
          <w:p w14:paraId="259D3DAA" w14:textId="4137D74C" w:rsidR="00EF4C9E" w:rsidRDefault="00EF4C9E" w:rsidP="00EF4C9E">
            <w:pPr>
              <w:jc w:val="center"/>
              <w:rPr>
                <w:b/>
                <w:bCs/>
                <w:color w:val="000000" w:themeColor="text1"/>
                <w:sz w:val="44"/>
                <w:szCs w:val="44"/>
              </w:rPr>
            </w:pPr>
            <w:r>
              <w:rPr>
                <w:b/>
                <w:bCs/>
                <w:color w:val="000000" w:themeColor="text1"/>
                <w:sz w:val="44"/>
                <w:szCs w:val="44"/>
              </w:rPr>
              <w:lastRenderedPageBreak/>
              <w:t>Passer de l’oral à l’écrit</w:t>
            </w:r>
          </w:p>
          <w:p w14:paraId="63F760AA" w14:textId="3E471513" w:rsidR="00EF4C9E" w:rsidRDefault="00EF4C9E" w:rsidP="00EF4C9E">
            <w:pPr>
              <w:jc w:val="center"/>
              <w:rPr>
                <w:b/>
                <w:bCs/>
                <w:color w:val="000000" w:themeColor="text1"/>
                <w:sz w:val="44"/>
                <w:szCs w:val="44"/>
              </w:rPr>
            </w:pPr>
            <w:r>
              <w:rPr>
                <w:b/>
                <w:bCs/>
                <w:color w:val="000000" w:themeColor="text1"/>
                <w:sz w:val="44"/>
                <w:szCs w:val="44"/>
              </w:rPr>
              <w:t>Se préparer à lire</w:t>
            </w:r>
            <w:r w:rsidR="003B6021">
              <w:rPr>
                <w:b/>
                <w:bCs/>
                <w:color w:val="000000" w:themeColor="text1"/>
                <w:sz w:val="44"/>
                <w:szCs w:val="44"/>
              </w:rPr>
              <w:t xml:space="preserve"> (1)</w:t>
            </w:r>
          </w:p>
          <w:p w14:paraId="478FA5E5" w14:textId="53670536" w:rsidR="00EF4C9E" w:rsidRDefault="00EF4C9E" w:rsidP="00EF4C9E">
            <w:pPr>
              <w:pStyle w:val="Paragraphedeliste"/>
              <w:numPr>
                <w:ilvl w:val="0"/>
                <w:numId w:val="12"/>
              </w:numPr>
              <w:rPr>
                <w:color w:val="000000" w:themeColor="text1"/>
                <w:sz w:val="26"/>
                <w:szCs w:val="26"/>
              </w:rPr>
            </w:pPr>
            <w:r w:rsidRPr="00B162B4">
              <w:rPr>
                <w:b/>
                <w:bCs/>
                <w:color w:val="000000" w:themeColor="text1"/>
                <w:sz w:val="26"/>
                <w:szCs w:val="26"/>
              </w:rPr>
              <w:t>Acquérir les habiletés phonologiques et le principe alphabétique</w:t>
            </w:r>
            <w:r>
              <w:rPr>
                <w:color w:val="000000" w:themeColor="text1"/>
                <w:sz w:val="26"/>
                <w:szCs w:val="26"/>
              </w:rPr>
              <w:t> :</w:t>
            </w:r>
          </w:p>
          <w:p w14:paraId="77A63887" w14:textId="77777777" w:rsidR="00B162B4" w:rsidRPr="00B162B4" w:rsidRDefault="00B162B4" w:rsidP="00B162B4">
            <w:pPr>
              <w:pStyle w:val="Paragraphedeliste"/>
              <w:numPr>
                <w:ilvl w:val="1"/>
                <w:numId w:val="12"/>
              </w:numPr>
              <w:rPr>
                <w:i/>
                <w:iCs/>
                <w:color w:val="000000" w:themeColor="text1"/>
                <w:sz w:val="26"/>
                <w:szCs w:val="26"/>
              </w:rPr>
            </w:pPr>
            <w:r w:rsidRPr="00B162B4">
              <w:rPr>
                <w:i/>
                <w:iCs/>
                <w:color w:val="000000" w:themeColor="text1"/>
                <w:sz w:val="26"/>
                <w:szCs w:val="26"/>
              </w:rPr>
              <w:t>Ecouter, identifier, discriminer et reproduire des sons</w:t>
            </w:r>
          </w:p>
          <w:p w14:paraId="12D40F64" w14:textId="77777777" w:rsidR="00B162B4" w:rsidRDefault="00B162B4" w:rsidP="00B162B4">
            <w:pPr>
              <w:pStyle w:val="Paragraphedeliste"/>
              <w:numPr>
                <w:ilvl w:val="2"/>
                <w:numId w:val="12"/>
              </w:numPr>
              <w:rPr>
                <w:color w:val="000000" w:themeColor="text1"/>
                <w:sz w:val="26"/>
                <w:szCs w:val="26"/>
              </w:rPr>
            </w:pPr>
            <w:r>
              <w:rPr>
                <w:color w:val="000000" w:themeColor="text1"/>
                <w:sz w:val="26"/>
                <w:szCs w:val="26"/>
              </w:rPr>
              <w:t>Utiliser les possibilités sonores de la voix.</w:t>
            </w:r>
          </w:p>
          <w:p w14:paraId="0DD0B6BB" w14:textId="77777777" w:rsidR="00B162B4" w:rsidRDefault="00B162B4" w:rsidP="00B162B4">
            <w:pPr>
              <w:pStyle w:val="Paragraphedeliste"/>
              <w:numPr>
                <w:ilvl w:val="2"/>
                <w:numId w:val="12"/>
              </w:numPr>
              <w:rPr>
                <w:color w:val="000000" w:themeColor="text1"/>
                <w:sz w:val="26"/>
                <w:szCs w:val="26"/>
              </w:rPr>
            </w:pPr>
            <w:r w:rsidRPr="00B162B4">
              <w:rPr>
                <w:color w:val="000000" w:themeColor="text1"/>
                <w:sz w:val="26"/>
                <w:szCs w:val="26"/>
              </w:rPr>
              <w:t>Augmenter sa mémoire auditive et sa capacité de concentration</w:t>
            </w:r>
          </w:p>
          <w:p w14:paraId="1A8A5635" w14:textId="1AFEEA85" w:rsidR="00B162B4" w:rsidRPr="00B162B4" w:rsidRDefault="00B162B4" w:rsidP="00B162B4">
            <w:pPr>
              <w:pStyle w:val="Paragraphedeliste"/>
              <w:numPr>
                <w:ilvl w:val="1"/>
                <w:numId w:val="12"/>
              </w:numPr>
              <w:rPr>
                <w:i/>
                <w:iCs/>
                <w:color w:val="000000" w:themeColor="text1"/>
                <w:sz w:val="26"/>
                <w:szCs w:val="26"/>
              </w:rPr>
            </w:pPr>
            <w:r w:rsidRPr="00B162B4">
              <w:rPr>
                <w:i/>
                <w:iCs/>
                <w:color w:val="000000" w:themeColor="text1"/>
                <w:sz w:val="26"/>
                <w:szCs w:val="26"/>
              </w:rPr>
              <w:t xml:space="preserve">Manipuler des syllabes orales puis des phonèmes </w:t>
            </w:r>
          </w:p>
          <w:p w14:paraId="496EAD6F" w14:textId="036CB67E" w:rsidR="00B162B4" w:rsidRDefault="00B162B4" w:rsidP="00B162B4">
            <w:pPr>
              <w:pStyle w:val="Paragraphedeliste"/>
              <w:numPr>
                <w:ilvl w:val="2"/>
                <w:numId w:val="12"/>
              </w:numPr>
              <w:rPr>
                <w:color w:val="000000" w:themeColor="text1"/>
                <w:sz w:val="26"/>
                <w:szCs w:val="26"/>
              </w:rPr>
            </w:pPr>
            <w:r>
              <w:rPr>
                <w:color w:val="000000" w:themeColor="text1"/>
                <w:sz w:val="26"/>
                <w:szCs w:val="26"/>
              </w:rPr>
              <w:t>Supprimer, ajouter, remplacer, inverser, substituer, fusionner les syllabes d’un mot</w:t>
            </w:r>
          </w:p>
          <w:p w14:paraId="61835A23" w14:textId="60405296" w:rsidR="00B162B4" w:rsidRDefault="00B162B4" w:rsidP="00B162B4">
            <w:pPr>
              <w:pStyle w:val="Paragraphedeliste"/>
              <w:numPr>
                <w:ilvl w:val="2"/>
                <w:numId w:val="12"/>
              </w:numPr>
              <w:rPr>
                <w:color w:val="000000" w:themeColor="text1"/>
                <w:sz w:val="26"/>
                <w:szCs w:val="26"/>
              </w:rPr>
            </w:pPr>
            <w:r>
              <w:rPr>
                <w:color w:val="000000" w:themeColor="text1"/>
                <w:sz w:val="26"/>
                <w:szCs w:val="26"/>
              </w:rPr>
              <w:t>Repérer et produire des rimes et des assonances</w:t>
            </w:r>
          </w:p>
          <w:p w14:paraId="742C20A2" w14:textId="74B74C19" w:rsidR="00B162B4" w:rsidRDefault="00B162B4" w:rsidP="00B162B4">
            <w:pPr>
              <w:pStyle w:val="Paragraphedeliste"/>
              <w:numPr>
                <w:ilvl w:val="2"/>
                <w:numId w:val="12"/>
              </w:numPr>
              <w:rPr>
                <w:color w:val="000000" w:themeColor="text1"/>
                <w:sz w:val="26"/>
                <w:szCs w:val="26"/>
              </w:rPr>
            </w:pPr>
            <w:r>
              <w:rPr>
                <w:color w:val="000000" w:themeColor="text1"/>
                <w:sz w:val="26"/>
                <w:szCs w:val="26"/>
              </w:rPr>
              <w:t>Entendre, discriminer, manipuler des phonèmes.</w:t>
            </w:r>
          </w:p>
          <w:p w14:paraId="1382FFD4" w14:textId="2E29831B" w:rsidR="00B162B4" w:rsidRPr="00B162B4" w:rsidRDefault="00B162B4" w:rsidP="00B162B4">
            <w:pPr>
              <w:pStyle w:val="Paragraphedeliste"/>
              <w:numPr>
                <w:ilvl w:val="1"/>
                <w:numId w:val="12"/>
              </w:numPr>
              <w:rPr>
                <w:i/>
                <w:iCs/>
                <w:color w:val="000000" w:themeColor="text1"/>
                <w:sz w:val="26"/>
                <w:szCs w:val="26"/>
              </w:rPr>
            </w:pPr>
            <w:r w:rsidRPr="00B162B4">
              <w:rPr>
                <w:i/>
                <w:iCs/>
                <w:color w:val="000000" w:themeColor="text1"/>
                <w:sz w:val="26"/>
                <w:szCs w:val="26"/>
              </w:rPr>
              <w:t>Connaître le nom des lettres</w:t>
            </w:r>
          </w:p>
          <w:p w14:paraId="7F57A138" w14:textId="02FBA4CF" w:rsidR="00B162B4" w:rsidRDefault="00B162B4" w:rsidP="00B162B4">
            <w:pPr>
              <w:pStyle w:val="Paragraphedeliste"/>
              <w:numPr>
                <w:ilvl w:val="2"/>
                <w:numId w:val="12"/>
              </w:numPr>
              <w:rPr>
                <w:color w:val="000000" w:themeColor="text1"/>
                <w:sz w:val="26"/>
                <w:szCs w:val="26"/>
              </w:rPr>
            </w:pPr>
            <w:r>
              <w:rPr>
                <w:color w:val="000000" w:themeColor="text1"/>
                <w:sz w:val="26"/>
                <w:szCs w:val="26"/>
              </w:rPr>
              <w:t>Connaître le nom des lettres</w:t>
            </w:r>
          </w:p>
          <w:p w14:paraId="39CF1A50" w14:textId="29848DE5" w:rsidR="00B162B4" w:rsidRDefault="00B162B4" w:rsidP="00B162B4">
            <w:pPr>
              <w:pStyle w:val="Paragraphedeliste"/>
              <w:numPr>
                <w:ilvl w:val="2"/>
                <w:numId w:val="12"/>
              </w:numPr>
              <w:rPr>
                <w:color w:val="000000" w:themeColor="text1"/>
                <w:sz w:val="26"/>
                <w:szCs w:val="26"/>
              </w:rPr>
            </w:pPr>
            <w:r>
              <w:rPr>
                <w:color w:val="000000" w:themeColor="text1"/>
                <w:sz w:val="26"/>
                <w:szCs w:val="26"/>
              </w:rPr>
              <w:t>Connaître les différentes graphies d’une même lettre (majuscule lettre capitale, minuscule scriptes, cursives)</w:t>
            </w:r>
          </w:p>
          <w:p w14:paraId="74310CCF" w14:textId="1CC0DEA1" w:rsidR="00B162B4" w:rsidRDefault="00B162B4" w:rsidP="00B162B4">
            <w:pPr>
              <w:pStyle w:val="Paragraphedeliste"/>
              <w:numPr>
                <w:ilvl w:val="2"/>
                <w:numId w:val="12"/>
              </w:numPr>
              <w:rPr>
                <w:color w:val="000000" w:themeColor="text1"/>
                <w:sz w:val="26"/>
                <w:szCs w:val="26"/>
              </w:rPr>
            </w:pPr>
            <w:r>
              <w:rPr>
                <w:color w:val="000000" w:themeColor="text1"/>
                <w:sz w:val="26"/>
                <w:szCs w:val="26"/>
              </w:rPr>
              <w:t xml:space="preserve">Distinguer des lettres visuellement proches (b/d, c/e/o, p/q) grâce à leur écriture cursive et les nommer correctement. </w:t>
            </w:r>
          </w:p>
          <w:p w14:paraId="1F0CCEA3" w14:textId="6361D542" w:rsidR="00B162B4" w:rsidRDefault="00B162B4" w:rsidP="00B162B4">
            <w:pPr>
              <w:pStyle w:val="Paragraphedeliste"/>
              <w:numPr>
                <w:ilvl w:val="1"/>
                <w:numId w:val="12"/>
              </w:numPr>
              <w:rPr>
                <w:color w:val="000000" w:themeColor="text1"/>
                <w:sz w:val="26"/>
                <w:szCs w:val="26"/>
              </w:rPr>
            </w:pPr>
            <w:r w:rsidRPr="00C56AF0">
              <w:rPr>
                <w:i/>
                <w:iCs/>
                <w:color w:val="000000" w:themeColor="text1"/>
                <w:sz w:val="26"/>
                <w:szCs w:val="26"/>
              </w:rPr>
              <w:t>Connaitre le son des lettres</w:t>
            </w:r>
            <w:r>
              <w:rPr>
                <w:color w:val="000000" w:themeColor="text1"/>
                <w:sz w:val="26"/>
                <w:szCs w:val="26"/>
              </w:rPr>
              <w:t> :</w:t>
            </w:r>
          </w:p>
          <w:p w14:paraId="46EBE94C" w14:textId="2DE5F8A2" w:rsidR="00B162B4" w:rsidRDefault="00B162B4" w:rsidP="00B162B4">
            <w:pPr>
              <w:pStyle w:val="Paragraphedeliste"/>
              <w:numPr>
                <w:ilvl w:val="2"/>
                <w:numId w:val="12"/>
              </w:numPr>
              <w:rPr>
                <w:color w:val="000000" w:themeColor="text1"/>
                <w:sz w:val="26"/>
                <w:szCs w:val="26"/>
              </w:rPr>
            </w:pPr>
            <w:r>
              <w:rPr>
                <w:color w:val="000000" w:themeColor="text1"/>
                <w:sz w:val="26"/>
                <w:szCs w:val="26"/>
              </w:rPr>
              <w:t>Connaitre le nom des lettres de l’alphabet et leur valeur sonore hormis les occlusives</w:t>
            </w:r>
          </w:p>
          <w:p w14:paraId="0403CB7E" w14:textId="6D248A99" w:rsidR="00C56AF0" w:rsidRPr="00B162B4" w:rsidRDefault="00C56AF0" w:rsidP="00B162B4">
            <w:pPr>
              <w:pStyle w:val="Paragraphedeliste"/>
              <w:numPr>
                <w:ilvl w:val="2"/>
                <w:numId w:val="12"/>
              </w:numPr>
              <w:rPr>
                <w:color w:val="000000" w:themeColor="text1"/>
                <w:sz w:val="26"/>
                <w:szCs w:val="26"/>
              </w:rPr>
            </w:pPr>
            <w:r>
              <w:rPr>
                <w:color w:val="000000" w:themeColor="text1"/>
                <w:sz w:val="26"/>
                <w:szCs w:val="26"/>
              </w:rPr>
              <w:t>Discriminer des mots auditivement proches.</w:t>
            </w:r>
          </w:p>
          <w:p w14:paraId="328A233E" w14:textId="4019A0F7" w:rsidR="00C56AF0" w:rsidRPr="00C56AF0" w:rsidRDefault="00EF4C9E" w:rsidP="00C56AF0">
            <w:pPr>
              <w:pStyle w:val="Paragraphedeliste"/>
              <w:numPr>
                <w:ilvl w:val="0"/>
                <w:numId w:val="12"/>
              </w:numPr>
              <w:rPr>
                <w:color w:val="000000" w:themeColor="text1"/>
                <w:sz w:val="26"/>
                <w:szCs w:val="26"/>
              </w:rPr>
            </w:pPr>
            <w:r w:rsidRPr="00B162B4">
              <w:rPr>
                <w:b/>
                <w:bCs/>
                <w:color w:val="000000" w:themeColor="text1"/>
                <w:sz w:val="26"/>
                <w:szCs w:val="26"/>
              </w:rPr>
              <w:t>S’éveiller à la diversité linguistique</w:t>
            </w:r>
            <w:r>
              <w:rPr>
                <w:color w:val="000000" w:themeColor="text1"/>
                <w:sz w:val="26"/>
                <w:szCs w:val="26"/>
              </w:rPr>
              <w:t> :</w:t>
            </w:r>
            <w:r w:rsidR="00C56AF0">
              <w:rPr>
                <w:color w:val="000000" w:themeColor="text1"/>
                <w:sz w:val="26"/>
                <w:szCs w:val="26"/>
              </w:rPr>
              <w:t xml:space="preserve"> </w:t>
            </w:r>
            <w:r w:rsidR="00C56AF0" w:rsidRPr="00C56AF0">
              <w:rPr>
                <w:b/>
                <w:bCs/>
                <w:color w:val="000000" w:themeColor="text1"/>
                <w:sz w:val="26"/>
                <w:szCs w:val="26"/>
              </w:rPr>
              <w:t>Ecouter, identifier, discriminer et reproduire des sons</w:t>
            </w:r>
          </w:p>
          <w:p w14:paraId="62ADB51F" w14:textId="49DBE16C" w:rsidR="00C56AF0" w:rsidRPr="00C56AF0" w:rsidRDefault="00C56AF0" w:rsidP="00C56AF0">
            <w:pPr>
              <w:pStyle w:val="Paragraphedeliste"/>
              <w:numPr>
                <w:ilvl w:val="1"/>
                <w:numId w:val="12"/>
              </w:numPr>
              <w:rPr>
                <w:i/>
                <w:iCs/>
                <w:color w:val="000000" w:themeColor="text1"/>
                <w:sz w:val="26"/>
                <w:szCs w:val="26"/>
              </w:rPr>
            </w:pPr>
            <w:r w:rsidRPr="00C56AF0">
              <w:rPr>
                <w:i/>
                <w:iCs/>
                <w:color w:val="000000" w:themeColor="text1"/>
                <w:sz w:val="26"/>
                <w:szCs w:val="26"/>
              </w:rPr>
              <w:t>Participer à des jeux dans une autre langue : jeux de doigts, rondes, jeux dansés, mimes, jeux de cour, jeux de cartes</w:t>
            </w:r>
          </w:p>
          <w:p w14:paraId="78B4F5E9" w14:textId="50CB5926" w:rsidR="00C56AF0" w:rsidRPr="00C56AF0" w:rsidRDefault="00C56AF0" w:rsidP="00C56AF0">
            <w:pPr>
              <w:pStyle w:val="Paragraphedeliste"/>
              <w:numPr>
                <w:ilvl w:val="1"/>
                <w:numId w:val="12"/>
              </w:numPr>
              <w:rPr>
                <w:i/>
                <w:iCs/>
                <w:color w:val="000000" w:themeColor="text1"/>
                <w:sz w:val="26"/>
                <w:szCs w:val="26"/>
              </w:rPr>
            </w:pPr>
            <w:r w:rsidRPr="00C56AF0">
              <w:rPr>
                <w:i/>
                <w:iCs/>
                <w:color w:val="000000" w:themeColor="text1"/>
                <w:sz w:val="26"/>
                <w:szCs w:val="26"/>
              </w:rPr>
              <w:t>Comparer des histoires lues en français et dans une autre langue.</w:t>
            </w:r>
          </w:p>
          <w:p w14:paraId="43787353" w14:textId="4D9C04B6" w:rsidR="00EF4C9E" w:rsidRPr="00F90AA4" w:rsidRDefault="00EF4C9E" w:rsidP="003B6021">
            <w:pPr>
              <w:pStyle w:val="Paragraphedeliste"/>
              <w:ind w:left="2160"/>
              <w:rPr>
                <w:color w:val="000000" w:themeColor="text1"/>
                <w:sz w:val="26"/>
                <w:szCs w:val="26"/>
              </w:rPr>
            </w:pPr>
          </w:p>
        </w:tc>
      </w:tr>
    </w:tbl>
    <w:p w14:paraId="0D94731A" w14:textId="77777777" w:rsidR="00EF4C9E" w:rsidRDefault="00EF4C9E" w:rsidP="00EF4C9E">
      <w:pPr>
        <w:spacing w:after="0"/>
        <w:rPr>
          <w:color w:val="000000" w:themeColor="text1"/>
          <w:sz w:val="26"/>
          <w:szCs w:val="26"/>
        </w:rPr>
      </w:pPr>
    </w:p>
    <w:p w14:paraId="399B7BD4" w14:textId="77777777" w:rsidR="00FF46F9" w:rsidRDefault="00FF46F9" w:rsidP="00EF4C9E">
      <w:pPr>
        <w:spacing w:after="0"/>
        <w:rPr>
          <w:color w:val="000000" w:themeColor="text1"/>
          <w:sz w:val="26"/>
          <w:szCs w:val="26"/>
        </w:rPr>
      </w:pPr>
    </w:p>
    <w:p w14:paraId="62860A11" w14:textId="77777777" w:rsidR="00FF46F9" w:rsidRDefault="00FF46F9" w:rsidP="00EF4C9E">
      <w:pPr>
        <w:spacing w:after="0"/>
        <w:rPr>
          <w:color w:val="000000" w:themeColor="text1"/>
          <w:sz w:val="26"/>
          <w:szCs w:val="26"/>
        </w:rPr>
      </w:pPr>
    </w:p>
    <w:p w14:paraId="2B9456F9" w14:textId="77777777" w:rsidR="00FF46F9" w:rsidRDefault="00FF46F9" w:rsidP="00EF4C9E">
      <w:pPr>
        <w:spacing w:after="0"/>
        <w:rPr>
          <w:color w:val="000000" w:themeColor="text1"/>
          <w:sz w:val="26"/>
          <w:szCs w:val="26"/>
        </w:rPr>
      </w:pPr>
    </w:p>
    <w:p w14:paraId="505581E1" w14:textId="77777777" w:rsidR="00FF46F9" w:rsidRDefault="00FF46F9" w:rsidP="00EF4C9E">
      <w:pPr>
        <w:spacing w:after="0"/>
        <w:rPr>
          <w:color w:val="000000" w:themeColor="text1"/>
          <w:sz w:val="26"/>
          <w:szCs w:val="26"/>
        </w:rPr>
      </w:pPr>
    </w:p>
    <w:p w14:paraId="5931DB92" w14:textId="77777777" w:rsidR="00FF46F9" w:rsidRPr="00EF4C9E" w:rsidRDefault="00FF46F9" w:rsidP="00EF4C9E">
      <w:pPr>
        <w:spacing w:after="0"/>
        <w:rPr>
          <w:color w:val="000000" w:themeColor="text1"/>
          <w:sz w:val="26"/>
          <w:szCs w:val="26"/>
        </w:rPr>
      </w:pPr>
    </w:p>
    <w:tbl>
      <w:tblPr>
        <w:tblStyle w:val="Grilledutableau"/>
        <w:tblW w:w="0" w:type="auto"/>
        <w:tblInd w:w="-113" w:type="dxa"/>
        <w:tblLook w:val="04A0" w:firstRow="1" w:lastRow="0" w:firstColumn="1" w:lastColumn="0" w:noHBand="0" w:noVBand="1"/>
      </w:tblPr>
      <w:tblGrid>
        <w:gridCol w:w="1646"/>
        <w:gridCol w:w="12"/>
        <w:gridCol w:w="1994"/>
        <w:gridCol w:w="236"/>
        <w:gridCol w:w="4584"/>
        <w:gridCol w:w="567"/>
        <w:gridCol w:w="6378"/>
        <w:gridCol w:w="84"/>
      </w:tblGrid>
      <w:tr w:rsidR="00C660A0" w:rsidRPr="00FC7F40" w14:paraId="1AD2CE3B" w14:textId="77777777" w:rsidTr="00FF46F9">
        <w:trPr>
          <w:gridAfter w:val="1"/>
          <w:wAfter w:w="84" w:type="dxa"/>
        </w:trPr>
        <w:tc>
          <w:tcPr>
            <w:tcW w:w="15417" w:type="dxa"/>
            <w:gridSpan w:val="7"/>
          </w:tcPr>
          <w:p w14:paraId="0BE993AB" w14:textId="41CE4581" w:rsidR="00C660A0" w:rsidRPr="00835326" w:rsidRDefault="00C660A0" w:rsidP="00C660A0">
            <w:pPr>
              <w:ind w:left="360"/>
              <w:rPr>
                <w:rFonts w:cstheme="minorHAnsi"/>
                <w:sz w:val="36"/>
                <w:szCs w:val="36"/>
              </w:rPr>
            </w:pPr>
            <w:r w:rsidRPr="00C660A0">
              <w:rPr>
                <w:rFonts w:cstheme="minorHAnsi"/>
                <w:sz w:val="24"/>
                <w:szCs w:val="24"/>
              </w:rPr>
              <w:t xml:space="preserve"> </w:t>
            </w:r>
            <w:r w:rsidR="00835326" w:rsidRPr="00835326">
              <w:rPr>
                <w:rFonts w:cstheme="minorHAnsi"/>
                <w:sz w:val="36"/>
                <w:szCs w:val="36"/>
                <w:shd w:val="clear" w:color="auto" w:fill="00B0F0"/>
              </w:rPr>
              <w:t>Conscience Phonologique Phonémique</w:t>
            </w:r>
          </w:p>
        </w:tc>
      </w:tr>
      <w:tr w:rsidR="00835326" w:rsidRPr="00FC7F40" w14:paraId="37BFC67F" w14:textId="77777777" w:rsidTr="00FF46F9">
        <w:trPr>
          <w:gridAfter w:val="1"/>
          <w:wAfter w:w="84" w:type="dxa"/>
        </w:trPr>
        <w:tc>
          <w:tcPr>
            <w:tcW w:w="15417" w:type="dxa"/>
            <w:gridSpan w:val="7"/>
          </w:tcPr>
          <w:p w14:paraId="51F69226" w14:textId="77777777" w:rsidR="00835326" w:rsidRPr="00C660A0" w:rsidRDefault="00835326" w:rsidP="00835326">
            <w:pPr>
              <w:ind w:left="360"/>
              <w:rPr>
                <w:rFonts w:cstheme="minorHAnsi"/>
                <w:sz w:val="28"/>
                <w:szCs w:val="28"/>
              </w:rPr>
            </w:pPr>
            <w:r w:rsidRPr="00C660A0">
              <w:rPr>
                <w:rFonts w:cstheme="minorHAnsi"/>
                <w:b/>
                <w:bCs/>
                <w:sz w:val="28"/>
                <w:szCs w:val="28"/>
                <w:u w:val="single"/>
              </w:rPr>
              <w:t>Ouvrages de référence</w:t>
            </w:r>
            <w:r w:rsidRPr="00C660A0">
              <w:rPr>
                <w:rFonts w:cstheme="minorHAnsi"/>
                <w:sz w:val="28"/>
                <w:szCs w:val="28"/>
              </w:rPr>
              <w:t> :</w:t>
            </w:r>
          </w:p>
          <w:p w14:paraId="6C6D4A14" w14:textId="7B519843" w:rsidR="00835326" w:rsidRPr="00C660A0" w:rsidRDefault="00835326" w:rsidP="00835326">
            <w:pPr>
              <w:ind w:left="360"/>
              <w:rPr>
                <w:rFonts w:cstheme="minorHAnsi"/>
                <w:b/>
                <w:bCs/>
                <w:sz w:val="28"/>
                <w:szCs w:val="28"/>
                <w:u w:val="single"/>
              </w:rPr>
            </w:pPr>
            <w:r w:rsidRPr="00C660A0">
              <w:rPr>
                <w:rFonts w:cstheme="minorHAnsi"/>
                <w:sz w:val="24"/>
                <w:szCs w:val="24"/>
              </w:rPr>
              <w:t xml:space="preserve">Vers </w:t>
            </w:r>
            <w:proofErr w:type="gramStart"/>
            <w:r w:rsidRPr="00C660A0">
              <w:rPr>
                <w:rFonts w:cstheme="minorHAnsi"/>
                <w:sz w:val="24"/>
                <w:szCs w:val="24"/>
              </w:rPr>
              <w:t>la phono</w:t>
            </w:r>
            <w:proofErr w:type="gramEnd"/>
            <w:r w:rsidRPr="00C660A0">
              <w:rPr>
                <w:rFonts w:cstheme="minorHAnsi"/>
                <w:sz w:val="24"/>
                <w:szCs w:val="24"/>
              </w:rPr>
              <w:t xml:space="preserve"> ACCES / </w:t>
            </w:r>
            <w:proofErr w:type="spellStart"/>
            <w:r w:rsidRPr="00C660A0">
              <w:rPr>
                <w:rFonts w:cstheme="minorHAnsi"/>
                <w:sz w:val="24"/>
                <w:szCs w:val="24"/>
              </w:rPr>
              <w:t>Veronique</w:t>
            </w:r>
            <w:proofErr w:type="spellEnd"/>
            <w:r w:rsidRPr="00C660A0">
              <w:rPr>
                <w:rFonts w:cstheme="minorHAnsi"/>
                <w:sz w:val="24"/>
                <w:szCs w:val="24"/>
              </w:rPr>
              <w:t xml:space="preserve"> </w:t>
            </w:r>
            <w:proofErr w:type="spellStart"/>
            <w:r w:rsidRPr="00C660A0">
              <w:rPr>
                <w:rFonts w:cstheme="minorHAnsi"/>
                <w:sz w:val="24"/>
                <w:szCs w:val="24"/>
              </w:rPr>
              <w:t>Périano</w:t>
            </w:r>
            <w:proofErr w:type="spellEnd"/>
            <w:r w:rsidRPr="00C660A0">
              <w:rPr>
                <w:rFonts w:cstheme="minorHAnsi"/>
                <w:sz w:val="24"/>
                <w:szCs w:val="24"/>
              </w:rPr>
              <w:t> : Webinaire formation</w:t>
            </w:r>
          </w:p>
        </w:tc>
      </w:tr>
      <w:tr w:rsidR="00C660A0" w:rsidRPr="00FC7F40" w14:paraId="39218A23" w14:textId="77777777" w:rsidTr="00FF46F9">
        <w:trPr>
          <w:gridAfter w:val="1"/>
          <w:wAfter w:w="84" w:type="dxa"/>
        </w:trPr>
        <w:tc>
          <w:tcPr>
            <w:tcW w:w="1658" w:type="dxa"/>
            <w:gridSpan w:val="2"/>
          </w:tcPr>
          <w:p w14:paraId="243E6F5F" w14:textId="77777777" w:rsidR="00C660A0" w:rsidRDefault="00C660A0" w:rsidP="00CF259F">
            <w:pPr>
              <w:rPr>
                <w:rFonts w:ascii="Ideal Sans Bold" w:hAnsi="Ideal Sans Bold"/>
                <w:sz w:val="40"/>
                <w:szCs w:val="40"/>
              </w:rPr>
            </w:pPr>
          </w:p>
        </w:tc>
        <w:tc>
          <w:tcPr>
            <w:tcW w:w="1994" w:type="dxa"/>
          </w:tcPr>
          <w:p w14:paraId="0A43635C" w14:textId="77777777" w:rsidR="00C660A0" w:rsidRPr="00B76E11" w:rsidRDefault="00C660A0" w:rsidP="00CF259F">
            <w:pPr>
              <w:rPr>
                <w:rFonts w:ascii="Ideal Sans Bold" w:hAnsi="Ideal Sans Bold"/>
                <w:sz w:val="32"/>
                <w:szCs w:val="32"/>
              </w:rPr>
            </w:pPr>
            <w:r w:rsidRPr="00B76E11">
              <w:rPr>
                <w:rFonts w:ascii="Ideal Sans Bold" w:hAnsi="Ideal Sans Bold"/>
                <w:sz w:val="32"/>
                <w:szCs w:val="32"/>
              </w:rPr>
              <w:t>Objectifs</w:t>
            </w:r>
          </w:p>
        </w:tc>
        <w:tc>
          <w:tcPr>
            <w:tcW w:w="4820" w:type="dxa"/>
            <w:gridSpan w:val="2"/>
          </w:tcPr>
          <w:p w14:paraId="56477DB6" w14:textId="77777777" w:rsidR="00C660A0" w:rsidRPr="00B76E11" w:rsidRDefault="00C660A0" w:rsidP="00CF259F">
            <w:pPr>
              <w:rPr>
                <w:rFonts w:ascii="Ideal Sans Bold" w:hAnsi="Ideal Sans Bold"/>
                <w:sz w:val="32"/>
                <w:szCs w:val="32"/>
              </w:rPr>
            </w:pPr>
            <w:r w:rsidRPr="00B76E11">
              <w:rPr>
                <w:rFonts w:ascii="Ideal Sans Bold" w:hAnsi="Ideal Sans Bold"/>
                <w:sz w:val="32"/>
                <w:szCs w:val="32"/>
              </w:rPr>
              <w:t>Objectifs spécifiques</w:t>
            </w:r>
          </w:p>
        </w:tc>
        <w:tc>
          <w:tcPr>
            <w:tcW w:w="6945" w:type="dxa"/>
            <w:gridSpan w:val="2"/>
          </w:tcPr>
          <w:p w14:paraId="0FAE9F4A" w14:textId="77777777" w:rsidR="00C660A0" w:rsidRPr="00B76E11" w:rsidRDefault="00C660A0" w:rsidP="00CF259F">
            <w:pPr>
              <w:rPr>
                <w:rFonts w:ascii="Ideal Sans Bold" w:hAnsi="Ideal Sans Bold"/>
                <w:sz w:val="32"/>
                <w:szCs w:val="32"/>
              </w:rPr>
            </w:pPr>
            <w:r w:rsidRPr="00B76E11">
              <w:rPr>
                <w:rFonts w:ascii="Ideal Sans Bold" w:hAnsi="Ideal Sans Bold"/>
                <w:sz w:val="32"/>
                <w:szCs w:val="32"/>
              </w:rPr>
              <w:t>Activités</w:t>
            </w:r>
          </w:p>
        </w:tc>
      </w:tr>
      <w:tr w:rsidR="007477FF" w:rsidRPr="00A6253E" w14:paraId="23728213" w14:textId="77777777" w:rsidTr="00F10213">
        <w:trPr>
          <w:trHeight w:val="3635"/>
        </w:trPr>
        <w:tc>
          <w:tcPr>
            <w:tcW w:w="1646" w:type="dxa"/>
            <w:vMerge w:val="restart"/>
          </w:tcPr>
          <w:p w14:paraId="565360B7" w14:textId="77777777" w:rsidR="007477FF" w:rsidRPr="00D603E0" w:rsidRDefault="007477FF" w:rsidP="005535CB">
            <w:pPr>
              <w:rPr>
                <w:rFonts w:ascii="Cursif" w:hAnsi="Cursif"/>
              </w:rPr>
            </w:pPr>
            <w:r w:rsidRPr="00D603E0">
              <w:rPr>
                <w:rFonts w:ascii="Cursif" w:hAnsi="Cursif"/>
              </w:rPr>
              <w:t>Période 1</w:t>
            </w:r>
          </w:p>
        </w:tc>
        <w:tc>
          <w:tcPr>
            <w:tcW w:w="2242" w:type="dxa"/>
            <w:gridSpan w:val="3"/>
          </w:tcPr>
          <w:p w14:paraId="57B21D54" w14:textId="77777777" w:rsidR="007477FF" w:rsidRPr="00A6253E" w:rsidRDefault="007477FF" w:rsidP="005535CB">
            <w:pPr>
              <w:rPr>
                <w:b/>
                <w:bCs/>
                <w:sz w:val="28"/>
                <w:szCs w:val="28"/>
              </w:rPr>
            </w:pPr>
          </w:p>
          <w:p w14:paraId="671BF8FA" w14:textId="77777777" w:rsidR="007477FF" w:rsidRPr="00056BCB" w:rsidRDefault="007477FF" w:rsidP="005535CB">
            <w:pPr>
              <w:jc w:val="center"/>
              <w:rPr>
                <w:rFonts w:cstheme="minorHAnsi"/>
                <w:b/>
                <w:bCs/>
                <w:sz w:val="28"/>
                <w:szCs w:val="28"/>
              </w:rPr>
            </w:pPr>
            <w:r w:rsidRPr="00A6253E">
              <w:rPr>
                <w:rFonts w:ascii="Arial" w:hAnsi="Arial" w:cs="Arial"/>
                <w:b/>
                <w:bCs/>
                <w:sz w:val="27"/>
                <w:szCs w:val="27"/>
              </w:rPr>
              <w:t>COMPRENDRE,</w:t>
            </w:r>
            <w:r w:rsidRPr="00A6253E">
              <w:rPr>
                <w:b/>
                <w:bCs/>
              </w:rPr>
              <w:br/>
            </w:r>
            <w:r w:rsidRPr="00A6253E">
              <w:rPr>
                <w:rFonts w:ascii="Arial" w:hAnsi="Arial" w:cs="Arial"/>
                <w:b/>
                <w:bCs/>
                <w:sz w:val="27"/>
                <w:szCs w:val="27"/>
              </w:rPr>
              <w:t>MEMORISER ET</w:t>
            </w:r>
            <w:r w:rsidRPr="00A6253E">
              <w:rPr>
                <w:b/>
                <w:bCs/>
              </w:rPr>
              <w:br/>
            </w:r>
            <w:r w:rsidRPr="00A6253E">
              <w:rPr>
                <w:rFonts w:ascii="Arial" w:hAnsi="Arial" w:cs="Arial"/>
                <w:b/>
                <w:bCs/>
                <w:sz w:val="27"/>
                <w:szCs w:val="27"/>
              </w:rPr>
              <w:t>INTERPRETER</w:t>
            </w:r>
            <w:r w:rsidRPr="00A6253E">
              <w:rPr>
                <w:b/>
                <w:bCs/>
              </w:rPr>
              <w:br/>
            </w:r>
            <w:r w:rsidRPr="00A6253E">
              <w:rPr>
                <w:rFonts w:ascii="Arial" w:hAnsi="Arial" w:cs="Arial"/>
                <w:b/>
                <w:bCs/>
                <w:sz w:val="27"/>
                <w:szCs w:val="27"/>
              </w:rPr>
              <w:t>DES COMPTINES</w:t>
            </w:r>
          </w:p>
        </w:tc>
        <w:tc>
          <w:tcPr>
            <w:tcW w:w="5151" w:type="dxa"/>
            <w:gridSpan w:val="2"/>
          </w:tcPr>
          <w:p w14:paraId="372B8A61" w14:textId="77777777" w:rsidR="007477FF" w:rsidRPr="00A6253E" w:rsidRDefault="007477FF" w:rsidP="005535CB">
            <w:pPr>
              <w:rPr>
                <w:rFonts w:ascii="Arial" w:hAnsi="Arial" w:cs="Arial"/>
              </w:rPr>
            </w:pPr>
            <w:r w:rsidRPr="00A6253E">
              <w:rPr>
                <w:rFonts w:ascii="Arial" w:hAnsi="Arial" w:cs="Arial"/>
              </w:rPr>
              <w:t>COMPRENDRE UNE COMPTINE</w:t>
            </w:r>
            <w:r w:rsidRPr="00A6253E">
              <w:br/>
            </w:r>
            <w:r w:rsidRPr="00A6253E">
              <w:rPr>
                <w:rFonts w:ascii="Arial" w:hAnsi="Arial" w:cs="Arial"/>
              </w:rPr>
              <w:t>Replacer les illustrations dans l’ordre d’une comptine</w:t>
            </w:r>
            <w:r w:rsidRPr="00A6253E">
              <w:br/>
            </w:r>
            <w:r w:rsidRPr="00A6253E">
              <w:rPr>
                <w:rFonts w:ascii="Arial" w:hAnsi="Arial" w:cs="Arial"/>
              </w:rPr>
              <w:t>Retrouver des images illustrant une comptine</w:t>
            </w:r>
            <w:r w:rsidRPr="00A6253E">
              <w:br/>
            </w:r>
          </w:p>
          <w:p w14:paraId="1C6872DF" w14:textId="77777777" w:rsidR="007477FF" w:rsidRPr="00A6253E" w:rsidRDefault="007477FF" w:rsidP="005535CB">
            <w:pPr>
              <w:rPr>
                <w:rFonts w:ascii="Arial" w:hAnsi="Arial" w:cs="Arial"/>
              </w:rPr>
            </w:pPr>
            <w:r w:rsidRPr="00A6253E">
              <w:rPr>
                <w:rFonts w:ascii="Arial" w:hAnsi="Arial" w:cs="Arial"/>
              </w:rPr>
              <w:t>MEMORISER UNE COMPTINE</w:t>
            </w:r>
            <w:r w:rsidRPr="00A6253E">
              <w:br/>
            </w:r>
            <w:r w:rsidRPr="00A6253E">
              <w:rPr>
                <w:rFonts w:ascii="Arial" w:hAnsi="Arial" w:cs="Arial"/>
              </w:rPr>
              <w:t>Retrouver les mots manquants d’une comptine</w:t>
            </w:r>
            <w:r w:rsidRPr="00A6253E">
              <w:br/>
            </w:r>
          </w:p>
          <w:p w14:paraId="6E0BA15C" w14:textId="77777777" w:rsidR="007477FF" w:rsidRPr="00A6253E" w:rsidRDefault="007477FF" w:rsidP="005535CB">
            <w:pPr>
              <w:rPr>
                <w:rFonts w:ascii="Arial" w:hAnsi="Arial" w:cs="Arial"/>
              </w:rPr>
            </w:pPr>
            <w:r w:rsidRPr="00A6253E">
              <w:rPr>
                <w:rFonts w:ascii="Arial" w:hAnsi="Arial" w:cs="Arial"/>
              </w:rPr>
              <w:t>INTERPRETER UNE COMPTINE</w:t>
            </w:r>
            <w:r w:rsidRPr="00A6253E">
              <w:br/>
            </w:r>
            <w:r w:rsidRPr="00A6253E">
              <w:rPr>
                <w:rFonts w:ascii="Arial" w:hAnsi="Arial" w:cs="Arial"/>
              </w:rPr>
              <w:t>Trouver des gestes qui illustrent un jeu de doigt</w:t>
            </w:r>
            <w:r w:rsidRPr="00A6253E">
              <w:br/>
            </w:r>
            <w:r w:rsidRPr="00A6253E">
              <w:rPr>
                <w:rFonts w:ascii="Arial" w:hAnsi="Arial" w:cs="Arial"/>
              </w:rPr>
              <w:t>Remplacer un mot par un geste qui le caractérise.</w:t>
            </w:r>
            <w:r w:rsidRPr="00A6253E">
              <w:br/>
            </w:r>
          </w:p>
          <w:p w14:paraId="4F3A4A25" w14:textId="77777777" w:rsidR="007477FF" w:rsidRPr="00A6253E" w:rsidRDefault="007477FF" w:rsidP="005535CB">
            <w:pPr>
              <w:rPr>
                <w:rFonts w:cstheme="minorHAnsi"/>
                <w:b/>
                <w:bCs/>
                <w:u w:val="single"/>
              </w:rPr>
            </w:pPr>
            <w:r w:rsidRPr="00A6253E">
              <w:rPr>
                <w:rFonts w:ascii="Arial" w:hAnsi="Arial" w:cs="Arial"/>
              </w:rPr>
              <w:t>M</w:t>
            </w:r>
            <w:r>
              <w:rPr>
                <w:rFonts w:ascii="Arial" w:hAnsi="Arial" w:cs="Arial"/>
              </w:rPr>
              <w:t>IMER UN JEU DE DOIGT</w:t>
            </w:r>
            <w:r w:rsidRPr="00A6253E">
              <w:br/>
            </w:r>
            <w:r w:rsidRPr="00A6253E">
              <w:rPr>
                <w:rFonts w:ascii="Arial" w:hAnsi="Arial" w:cs="Arial"/>
              </w:rPr>
              <w:t>Moduler sa voix en fonction d’un code</w:t>
            </w:r>
          </w:p>
        </w:tc>
        <w:tc>
          <w:tcPr>
            <w:tcW w:w="6462" w:type="dxa"/>
            <w:gridSpan w:val="2"/>
          </w:tcPr>
          <w:p w14:paraId="0A3B53DF" w14:textId="77777777" w:rsidR="007477FF" w:rsidRPr="00A6253E" w:rsidRDefault="007477FF" w:rsidP="005535CB">
            <w:pPr>
              <w:rPr>
                <w:rFonts w:ascii="Arial" w:hAnsi="Arial" w:cs="Arial"/>
              </w:rPr>
            </w:pPr>
          </w:p>
          <w:p w14:paraId="210D511B" w14:textId="77777777" w:rsidR="007477FF" w:rsidRPr="00A6253E" w:rsidRDefault="007477FF" w:rsidP="005535CB">
            <w:pPr>
              <w:rPr>
                <w:rFonts w:ascii="Arial" w:hAnsi="Arial" w:cs="Arial"/>
              </w:rPr>
            </w:pPr>
            <w:r w:rsidRPr="00925C14">
              <w:rPr>
                <w:rFonts w:ascii="Arial" w:hAnsi="Arial" w:cs="Arial"/>
                <w:u w:val="single"/>
              </w:rPr>
              <w:t>Comptines diverses</w:t>
            </w:r>
            <w:r w:rsidRPr="00A6253E">
              <w:rPr>
                <w:rFonts w:ascii="Arial" w:hAnsi="Arial" w:cs="Arial"/>
              </w:rPr>
              <w:t xml:space="preserve"> : mon petit</w:t>
            </w:r>
            <w:r>
              <w:rPr>
                <w:rFonts w:ascii="Arial" w:hAnsi="Arial" w:cs="Arial"/>
              </w:rPr>
              <w:t xml:space="preserve"> </w:t>
            </w:r>
            <w:r w:rsidRPr="00A6253E">
              <w:rPr>
                <w:rFonts w:ascii="Arial" w:hAnsi="Arial" w:cs="Arial"/>
              </w:rPr>
              <w:t>ours, deux petits bonshommes, le loup,</w:t>
            </w:r>
            <w:r>
              <w:rPr>
                <w:rFonts w:ascii="Arial" w:hAnsi="Arial" w:cs="Arial"/>
              </w:rPr>
              <w:t xml:space="preserve"> </w:t>
            </w:r>
            <w:r w:rsidRPr="00A6253E">
              <w:rPr>
                <w:rFonts w:ascii="Arial" w:hAnsi="Arial" w:cs="Arial"/>
              </w:rPr>
              <w:t xml:space="preserve">que fait ma </w:t>
            </w:r>
            <w:proofErr w:type="gramStart"/>
            <w:r w:rsidRPr="00A6253E">
              <w:rPr>
                <w:rFonts w:ascii="Arial" w:hAnsi="Arial" w:cs="Arial"/>
              </w:rPr>
              <w:t>main ?,</w:t>
            </w:r>
            <w:proofErr w:type="gramEnd"/>
            <w:r w:rsidRPr="00A6253E">
              <w:rPr>
                <w:rFonts w:ascii="Arial" w:hAnsi="Arial" w:cs="Arial"/>
              </w:rPr>
              <w:t xml:space="preserve"> un éléphant blanc,</w:t>
            </w:r>
            <w:r>
              <w:rPr>
                <w:rFonts w:ascii="Arial" w:hAnsi="Arial" w:cs="Arial"/>
              </w:rPr>
              <w:t xml:space="preserve"> </w:t>
            </w:r>
            <w:r w:rsidRPr="00A6253E">
              <w:rPr>
                <w:rFonts w:ascii="Arial" w:hAnsi="Arial" w:cs="Arial"/>
              </w:rPr>
              <w:t>mon chapeau, pique et croque ...</w:t>
            </w:r>
            <w:r w:rsidRPr="00A6253E">
              <w:br/>
            </w:r>
          </w:p>
          <w:p w14:paraId="16ED2A0A" w14:textId="77777777" w:rsidR="007477FF" w:rsidRPr="00A6253E" w:rsidRDefault="007477FF" w:rsidP="005535CB">
            <w:pPr>
              <w:rPr>
                <w:rFonts w:cstheme="minorHAnsi"/>
              </w:rPr>
            </w:pPr>
          </w:p>
        </w:tc>
      </w:tr>
      <w:tr w:rsidR="007477FF" w14:paraId="6E25DBF1" w14:textId="77777777" w:rsidTr="00F10213">
        <w:trPr>
          <w:trHeight w:val="692"/>
        </w:trPr>
        <w:tc>
          <w:tcPr>
            <w:tcW w:w="1646" w:type="dxa"/>
            <w:vMerge/>
          </w:tcPr>
          <w:p w14:paraId="7AF4CE78" w14:textId="77777777" w:rsidR="007477FF" w:rsidRPr="00D603E0" w:rsidRDefault="007477FF" w:rsidP="005535CB">
            <w:pPr>
              <w:rPr>
                <w:rFonts w:ascii="Cursif" w:hAnsi="Cursif"/>
              </w:rPr>
            </w:pPr>
          </w:p>
        </w:tc>
        <w:tc>
          <w:tcPr>
            <w:tcW w:w="2242" w:type="dxa"/>
            <w:gridSpan w:val="3"/>
          </w:tcPr>
          <w:p w14:paraId="1CA1BAF2" w14:textId="77777777" w:rsidR="007477FF" w:rsidRPr="00056BCB" w:rsidRDefault="007477FF" w:rsidP="005535CB">
            <w:pPr>
              <w:rPr>
                <w:b/>
                <w:bCs/>
                <w:sz w:val="28"/>
                <w:szCs w:val="28"/>
              </w:rPr>
            </w:pPr>
            <w:r w:rsidRPr="00056BCB">
              <w:rPr>
                <w:b/>
                <w:bCs/>
                <w:sz w:val="28"/>
                <w:szCs w:val="28"/>
              </w:rPr>
              <w:t>Principe alphabétique 1</w:t>
            </w:r>
          </w:p>
        </w:tc>
        <w:tc>
          <w:tcPr>
            <w:tcW w:w="5151" w:type="dxa"/>
            <w:gridSpan w:val="2"/>
          </w:tcPr>
          <w:p w14:paraId="038D9861" w14:textId="77777777" w:rsidR="007477FF" w:rsidRDefault="007477FF" w:rsidP="005535CB"/>
          <w:p w14:paraId="6A1B7922" w14:textId="77777777" w:rsidR="007477FF" w:rsidRPr="000B7BDA" w:rsidRDefault="007477FF" w:rsidP="005535CB">
            <w:r w:rsidRPr="000B7BDA">
              <w:t xml:space="preserve">Manipuler reconnaître et écrire les lettres </w:t>
            </w:r>
            <w:r>
              <w:t xml:space="preserve">de son prénom </w:t>
            </w:r>
            <w:r w:rsidRPr="000B7BDA">
              <w:t>en majuscule d’imprimerie</w:t>
            </w:r>
            <w:r>
              <w:t>.</w:t>
            </w:r>
          </w:p>
        </w:tc>
        <w:tc>
          <w:tcPr>
            <w:tcW w:w="6462" w:type="dxa"/>
            <w:gridSpan w:val="2"/>
          </w:tcPr>
          <w:p w14:paraId="3B02FA86" w14:textId="77777777" w:rsidR="007477FF" w:rsidRDefault="007477FF" w:rsidP="005535CB">
            <w:r>
              <w:t xml:space="preserve">- Reconnaître son prénom en majuscule d’imprimerie. </w:t>
            </w:r>
          </w:p>
          <w:p w14:paraId="7C51B31A" w14:textId="77777777" w:rsidR="007477FF" w:rsidRDefault="007477FF" w:rsidP="005535CB">
            <w:r>
              <w:t>- Connaître le nom des lettres de son prénom en majuscule d’imprimerie</w:t>
            </w:r>
          </w:p>
          <w:p w14:paraId="6550F723" w14:textId="77777777" w:rsidR="007477FF" w:rsidRDefault="007477FF" w:rsidP="005535CB">
            <w:r>
              <w:t>- Identifier des lettres en majuscule d’imprimerie (Loto des lettres, jeux de la classe)</w:t>
            </w:r>
          </w:p>
        </w:tc>
      </w:tr>
      <w:tr w:rsidR="007477FF" w:rsidRPr="00925C14" w14:paraId="365174D4" w14:textId="77777777" w:rsidTr="00F10213">
        <w:trPr>
          <w:trHeight w:val="2093"/>
        </w:trPr>
        <w:tc>
          <w:tcPr>
            <w:tcW w:w="1646" w:type="dxa"/>
            <w:vMerge w:val="restart"/>
          </w:tcPr>
          <w:p w14:paraId="3D73B1C6" w14:textId="77777777" w:rsidR="007477FF" w:rsidRPr="00D603E0" w:rsidRDefault="007477FF" w:rsidP="005535CB">
            <w:pPr>
              <w:rPr>
                <w:rFonts w:ascii="Cursif" w:hAnsi="Cursif"/>
              </w:rPr>
            </w:pPr>
            <w:r w:rsidRPr="00D603E0">
              <w:rPr>
                <w:rFonts w:ascii="Cursif" w:hAnsi="Cursif"/>
              </w:rPr>
              <w:t>Période 2</w:t>
            </w:r>
          </w:p>
        </w:tc>
        <w:tc>
          <w:tcPr>
            <w:tcW w:w="2242" w:type="dxa"/>
            <w:gridSpan w:val="3"/>
          </w:tcPr>
          <w:p w14:paraId="1A77D146" w14:textId="77777777" w:rsidR="007477FF" w:rsidRPr="00925C14" w:rsidRDefault="007477FF" w:rsidP="005535CB">
            <w:pPr>
              <w:rPr>
                <w:b/>
                <w:bCs/>
                <w:sz w:val="24"/>
                <w:szCs w:val="24"/>
              </w:rPr>
            </w:pPr>
          </w:p>
          <w:p w14:paraId="01A423D4" w14:textId="77777777" w:rsidR="007477FF" w:rsidRPr="00925C14" w:rsidRDefault="007477FF" w:rsidP="005535CB">
            <w:pPr>
              <w:rPr>
                <w:b/>
                <w:bCs/>
                <w:sz w:val="24"/>
                <w:szCs w:val="24"/>
              </w:rPr>
            </w:pPr>
          </w:p>
          <w:p w14:paraId="10FF34BD" w14:textId="77777777" w:rsidR="007477FF" w:rsidRPr="00925C14" w:rsidRDefault="007477FF" w:rsidP="005535CB">
            <w:pPr>
              <w:rPr>
                <w:b/>
                <w:bCs/>
                <w:sz w:val="24"/>
                <w:szCs w:val="24"/>
              </w:rPr>
            </w:pPr>
          </w:p>
          <w:p w14:paraId="2996FD65" w14:textId="77777777" w:rsidR="007477FF" w:rsidRPr="00925C14" w:rsidRDefault="007477FF" w:rsidP="005535CB">
            <w:pPr>
              <w:rPr>
                <w:b/>
                <w:bCs/>
                <w:sz w:val="24"/>
                <w:szCs w:val="24"/>
              </w:rPr>
            </w:pPr>
          </w:p>
          <w:p w14:paraId="2083DCA7" w14:textId="77777777" w:rsidR="007477FF" w:rsidRPr="00925C14" w:rsidRDefault="007477FF" w:rsidP="005535CB">
            <w:pPr>
              <w:rPr>
                <w:b/>
                <w:bCs/>
                <w:sz w:val="24"/>
                <w:szCs w:val="24"/>
              </w:rPr>
            </w:pPr>
            <w:r w:rsidRPr="00925C14">
              <w:rPr>
                <w:rFonts w:ascii="Arial" w:hAnsi="Arial" w:cs="Arial"/>
                <w:b/>
                <w:bCs/>
                <w:sz w:val="27"/>
                <w:szCs w:val="27"/>
              </w:rPr>
              <w:t>APPRENDRE A</w:t>
            </w:r>
            <w:r w:rsidRPr="00925C14">
              <w:rPr>
                <w:b/>
                <w:bCs/>
              </w:rPr>
              <w:br/>
            </w:r>
            <w:r w:rsidRPr="00925C14">
              <w:rPr>
                <w:rFonts w:ascii="Arial" w:hAnsi="Arial" w:cs="Arial"/>
                <w:b/>
                <w:bCs/>
                <w:sz w:val="27"/>
                <w:szCs w:val="27"/>
              </w:rPr>
              <w:t>ECOUTER</w:t>
            </w:r>
          </w:p>
          <w:p w14:paraId="7DB4C366" w14:textId="77777777" w:rsidR="007477FF" w:rsidRPr="00925C14" w:rsidRDefault="007477FF" w:rsidP="005535CB">
            <w:pPr>
              <w:rPr>
                <w:b/>
                <w:bCs/>
                <w:sz w:val="24"/>
                <w:szCs w:val="24"/>
              </w:rPr>
            </w:pPr>
          </w:p>
          <w:p w14:paraId="1AB9289D" w14:textId="77777777" w:rsidR="007477FF" w:rsidRPr="00925C14" w:rsidRDefault="007477FF" w:rsidP="005535CB">
            <w:pPr>
              <w:rPr>
                <w:b/>
                <w:bCs/>
                <w:sz w:val="24"/>
                <w:szCs w:val="24"/>
              </w:rPr>
            </w:pPr>
          </w:p>
          <w:p w14:paraId="4C57D757" w14:textId="77777777" w:rsidR="007477FF" w:rsidRPr="00925C14" w:rsidRDefault="007477FF" w:rsidP="005535CB">
            <w:pPr>
              <w:jc w:val="center"/>
              <w:rPr>
                <w:rFonts w:cstheme="minorHAnsi"/>
                <w:b/>
                <w:bCs/>
                <w:sz w:val="28"/>
                <w:szCs w:val="28"/>
              </w:rPr>
            </w:pPr>
          </w:p>
        </w:tc>
        <w:tc>
          <w:tcPr>
            <w:tcW w:w="5151" w:type="dxa"/>
            <w:gridSpan w:val="2"/>
          </w:tcPr>
          <w:p w14:paraId="60ED094F" w14:textId="77777777" w:rsidR="007477FF" w:rsidRPr="00E17B3B" w:rsidRDefault="007477FF" w:rsidP="005535CB">
            <w:pPr>
              <w:rPr>
                <w:rFonts w:ascii="Arial" w:hAnsi="Arial" w:cs="Arial"/>
              </w:rPr>
            </w:pPr>
            <w:r>
              <w:rPr>
                <w:rFonts w:ascii="Arial" w:hAnsi="Arial" w:cs="Arial"/>
              </w:rPr>
              <w:t xml:space="preserve">- </w:t>
            </w:r>
            <w:r w:rsidRPr="00E17B3B">
              <w:rPr>
                <w:rFonts w:ascii="Arial" w:hAnsi="Arial" w:cs="Arial"/>
              </w:rPr>
              <w:t>Identifier la provenance d’un son</w:t>
            </w:r>
            <w:r>
              <w:rPr>
                <w:rFonts w:ascii="Arial" w:hAnsi="Arial" w:cs="Arial"/>
              </w:rPr>
              <w:t>.</w:t>
            </w:r>
            <w:r w:rsidRPr="00E17B3B">
              <w:br/>
            </w:r>
            <w:r>
              <w:rPr>
                <w:rFonts w:ascii="Arial" w:hAnsi="Arial" w:cs="Arial"/>
              </w:rPr>
              <w:t xml:space="preserve">- </w:t>
            </w:r>
            <w:r w:rsidRPr="00E17B3B">
              <w:rPr>
                <w:rFonts w:ascii="Arial" w:hAnsi="Arial" w:cs="Arial"/>
              </w:rPr>
              <w:t>Reproduire un rythme</w:t>
            </w:r>
          </w:p>
          <w:p w14:paraId="008AFA56" w14:textId="77777777" w:rsidR="007477FF" w:rsidRPr="00686DFE" w:rsidRDefault="007477FF" w:rsidP="005535CB">
            <w:pPr>
              <w:rPr>
                <w:rFonts w:cstheme="minorHAnsi"/>
                <w:sz w:val="28"/>
                <w:szCs w:val="28"/>
              </w:rPr>
            </w:pPr>
            <w:r>
              <w:rPr>
                <w:rFonts w:ascii="Arial" w:hAnsi="Arial" w:cs="Arial"/>
              </w:rPr>
              <w:t xml:space="preserve">- </w:t>
            </w:r>
            <w:r w:rsidRPr="00E17B3B">
              <w:rPr>
                <w:rFonts w:ascii="Arial" w:hAnsi="Arial" w:cs="Arial"/>
              </w:rPr>
              <w:t>Identifier des sons d’instruments et varier leurs</w:t>
            </w:r>
            <w:r w:rsidRPr="00E17B3B">
              <w:br/>
            </w:r>
            <w:r w:rsidRPr="00E17B3B">
              <w:rPr>
                <w:rFonts w:ascii="Arial" w:hAnsi="Arial" w:cs="Arial"/>
              </w:rPr>
              <w:t>intensités</w:t>
            </w:r>
            <w:r w:rsidRPr="00E17B3B">
              <w:br/>
            </w:r>
            <w:r>
              <w:rPr>
                <w:rFonts w:ascii="Arial" w:hAnsi="Arial" w:cs="Arial"/>
              </w:rPr>
              <w:t xml:space="preserve">- </w:t>
            </w:r>
            <w:r w:rsidRPr="00E17B3B">
              <w:rPr>
                <w:rFonts w:ascii="Arial" w:hAnsi="Arial" w:cs="Arial"/>
              </w:rPr>
              <w:t>Identifier les sons produits par des instruments à</w:t>
            </w:r>
            <w:r>
              <w:rPr>
                <w:rFonts w:ascii="Arial" w:hAnsi="Arial" w:cs="Arial"/>
              </w:rPr>
              <w:t xml:space="preserve"> </w:t>
            </w:r>
            <w:r w:rsidRPr="00E17B3B">
              <w:rPr>
                <w:rFonts w:ascii="Arial" w:hAnsi="Arial" w:cs="Arial"/>
              </w:rPr>
              <w:t>percussion</w:t>
            </w:r>
            <w:r w:rsidRPr="00E17B3B">
              <w:br/>
            </w:r>
            <w:r>
              <w:rPr>
                <w:rFonts w:ascii="Arial" w:hAnsi="Arial" w:cs="Arial"/>
              </w:rPr>
              <w:t xml:space="preserve">- </w:t>
            </w:r>
            <w:r w:rsidRPr="00E17B3B">
              <w:rPr>
                <w:rFonts w:ascii="Arial" w:hAnsi="Arial" w:cs="Arial"/>
              </w:rPr>
              <w:t>Identifier la provenance d’un son et l’associer à sa</w:t>
            </w:r>
            <w:r>
              <w:rPr>
                <w:rFonts w:ascii="Arial" w:hAnsi="Arial" w:cs="Arial"/>
              </w:rPr>
              <w:t xml:space="preserve"> </w:t>
            </w:r>
            <w:r w:rsidRPr="00E17B3B">
              <w:rPr>
                <w:rFonts w:ascii="Arial" w:hAnsi="Arial" w:cs="Arial"/>
              </w:rPr>
              <w:t>représentation</w:t>
            </w:r>
            <w:r w:rsidRPr="00E17B3B">
              <w:br/>
            </w:r>
            <w:r>
              <w:rPr>
                <w:rFonts w:ascii="Arial" w:hAnsi="Arial" w:cs="Arial"/>
              </w:rPr>
              <w:t xml:space="preserve">- </w:t>
            </w:r>
            <w:r w:rsidRPr="00E17B3B">
              <w:rPr>
                <w:rFonts w:ascii="Arial" w:hAnsi="Arial" w:cs="Arial"/>
              </w:rPr>
              <w:t>Identifier différents passages dans un extrait</w:t>
            </w:r>
            <w:r w:rsidRPr="00E17B3B">
              <w:br/>
            </w:r>
            <w:r w:rsidRPr="00E17B3B">
              <w:rPr>
                <w:rFonts w:ascii="Arial" w:hAnsi="Arial" w:cs="Arial"/>
              </w:rPr>
              <w:t>musical. Localiser un son.</w:t>
            </w:r>
          </w:p>
        </w:tc>
        <w:tc>
          <w:tcPr>
            <w:tcW w:w="6462" w:type="dxa"/>
            <w:gridSpan w:val="2"/>
          </w:tcPr>
          <w:p w14:paraId="6EB27886" w14:textId="77777777" w:rsidR="007477FF" w:rsidRDefault="007477FF" w:rsidP="005535CB">
            <w:pPr>
              <w:rPr>
                <w:rFonts w:ascii="Arial" w:hAnsi="Arial" w:cs="Arial"/>
              </w:rPr>
            </w:pPr>
            <w:r w:rsidRPr="00925C14">
              <w:rPr>
                <w:rFonts w:ascii="Arial" w:hAnsi="Arial" w:cs="Arial"/>
              </w:rPr>
              <w:t>- Instruments à percussions en</w:t>
            </w:r>
            <w:r>
              <w:rPr>
                <w:rFonts w:ascii="Arial" w:hAnsi="Arial" w:cs="Arial"/>
              </w:rPr>
              <w:t xml:space="preserve"> </w:t>
            </w:r>
            <w:r w:rsidRPr="00925C14">
              <w:rPr>
                <w:rFonts w:ascii="Arial" w:hAnsi="Arial" w:cs="Arial"/>
              </w:rPr>
              <w:t xml:space="preserve">bois : claves, </w:t>
            </w:r>
            <w:proofErr w:type="spellStart"/>
            <w:r w:rsidRPr="00925C14">
              <w:rPr>
                <w:rFonts w:ascii="Arial" w:hAnsi="Arial" w:cs="Arial"/>
              </w:rPr>
              <w:t>wood</w:t>
            </w:r>
            <w:proofErr w:type="spellEnd"/>
            <w:r w:rsidRPr="00925C14">
              <w:rPr>
                <w:rFonts w:ascii="Arial" w:hAnsi="Arial" w:cs="Arial"/>
              </w:rPr>
              <w:t xml:space="preserve"> blocks, maracas,</w:t>
            </w:r>
            <w:r>
              <w:rPr>
                <w:rFonts w:ascii="Arial" w:hAnsi="Arial" w:cs="Arial"/>
              </w:rPr>
              <w:t xml:space="preserve"> </w:t>
            </w:r>
            <w:r w:rsidRPr="00925C14">
              <w:rPr>
                <w:rFonts w:ascii="Arial" w:hAnsi="Arial" w:cs="Arial"/>
              </w:rPr>
              <w:t>castagnettes ...</w:t>
            </w:r>
          </w:p>
          <w:p w14:paraId="4FC6B13A" w14:textId="77777777" w:rsidR="007477FF" w:rsidRDefault="007477FF" w:rsidP="005535CB">
            <w:pPr>
              <w:rPr>
                <w:rFonts w:ascii="Arial" w:hAnsi="Arial" w:cs="Arial"/>
              </w:rPr>
            </w:pPr>
            <w:r w:rsidRPr="00925C14">
              <w:br/>
            </w:r>
            <w:r w:rsidRPr="00925C14">
              <w:rPr>
                <w:rFonts w:ascii="Arial" w:hAnsi="Arial" w:cs="Arial"/>
              </w:rPr>
              <w:t>- Instruments en métal : triangle,</w:t>
            </w:r>
            <w:r>
              <w:rPr>
                <w:rFonts w:ascii="Arial" w:hAnsi="Arial" w:cs="Arial"/>
              </w:rPr>
              <w:t xml:space="preserve"> </w:t>
            </w:r>
            <w:r w:rsidRPr="00925C14">
              <w:rPr>
                <w:rFonts w:ascii="Arial" w:hAnsi="Arial" w:cs="Arial"/>
              </w:rPr>
              <w:t>clochette, tambourins avec cymbalettes</w:t>
            </w:r>
            <w:r>
              <w:rPr>
                <w:rFonts w:ascii="Arial" w:hAnsi="Arial" w:cs="Arial"/>
              </w:rPr>
              <w:t>.</w:t>
            </w:r>
          </w:p>
          <w:p w14:paraId="1489EFE4" w14:textId="77777777" w:rsidR="007477FF" w:rsidRDefault="007477FF" w:rsidP="005535CB">
            <w:pPr>
              <w:rPr>
                <w:rFonts w:ascii="Arial" w:hAnsi="Arial" w:cs="Arial"/>
              </w:rPr>
            </w:pPr>
            <w:r w:rsidRPr="00925C14">
              <w:br/>
            </w:r>
            <w:r w:rsidRPr="00925C14">
              <w:rPr>
                <w:rFonts w:ascii="Arial" w:hAnsi="Arial" w:cs="Arial"/>
              </w:rPr>
              <w:t>- Loto sonore des animaux et de la</w:t>
            </w:r>
            <w:r w:rsidRPr="00925C14">
              <w:br/>
            </w:r>
            <w:r w:rsidRPr="00925C14">
              <w:rPr>
                <w:rFonts w:ascii="Arial" w:hAnsi="Arial" w:cs="Arial"/>
              </w:rPr>
              <w:t>nature</w:t>
            </w:r>
            <w:r w:rsidRPr="00925C14">
              <w:br/>
            </w:r>
          </w:p>
          <w:p w14:paraId="0AC4ADF0" w14:textId="77777777" w:rsidR="007477FF" w:rsidRPr="00925C14" w:rsidRDefault="007477FF" w:rsidP="005535CB">
            <w:r w:rsidRPr="00925C14">
              <w:rPr>
                <w:rFonts w:ascii="Arial" w:hAnsi="Arial" w:cs="Arial"/>
              </w:rPr>
              <w:t>- Extrait : Casse -Noisette</w:t>
            </w:r>
          </w:p>
        </w:tc>
      </w:tr>
      <w:tr w:rsidR="007477FF" w:rsidRPr="00925C14" w14:paraId="2B6A4AED" w14:textId="77777777" w:rsidTr="00F10213">
        <w:trPr>
          <w:trHeight w:val="2092"/>
        </w:trPr>
        <w:tc>
          <w:tcPr>
            <w:tcW w:w="1646" w:type="dxa"/>
            <w:vMerge/>
          </w:tcPr>
          <w:p w14:paraId="6DFBBC09" w14:textId="77777777" w:rsidR="007477FF" w:rsidRPr="00D603E0" w:rsidRDefault="007477FF" w:rsidP="005535CB">
            <w:pPr>
              <w:rPr>
                <w:rFonts w:ascii="Cursif" w:hAnsi="Cursif"/>
              </w:rPr>
            </w:pPr>
          </w:p>
        </w:tc>
        <w:tc>
          <w:tcPr>
            <w:tcW w:w="2242" w:type="dxa"/>
            <w:gridSpan w:val="3"/>
          </w:tcPr>
          <w:p w14:paraId="6D6988FF" w14:textId="77777777" w:rsidR="007477FF" w:rsidRPr="00925C14" w:rsidRDefault="007477FF" w:rsidP="005535CB">
            <w:pPr>
              <w:jc w:val="center"/>
              <w:rPr>
                <w:rFonts w:ascii="Arial" w:hAnsi="Arial" w:cs="Arial"/>
                <w:b/>
                <w:bCs/>
                <w:sz w:val="27"/>
                <w:szCs w:val="27"/>
              </w:rPr>
            </w:pPr>
          </w:p>
          <w:p w14:paraId="04B995DA" w14:textId="77777777" w:rsidR="007477FF" w:rsidRPr="00925C14" w:rsidRDefault="007477FF" w:rsidP="005535CB">
            <w:pPr>
              <w:jc w:val="center"/>
              <w:rPr>
                <w:b/>
                <w:bCs/>
                <w:sz w:val="24"/>
                <w:szCs w:val="24"/>
              </w:rPr>
            </w:pPr>
            <w:r w:rsidRPr="00925C14">
              <w:rPr>
                <w:rFonts w:ascii="Arial" w:hAnsi="Arial" w:cs="Arial"/>
                <w:b/>
                <w:bCs/>
                <w:sz w:val="27"/>
                <w:szCs w:val="27"/>
              </w:rPr>
              <w:t>APPPRENDRE A</w:t>
            </w:r>
            <w:r w:rsidRPr="00925C14">
              <w:rPr>
                <w:b/>
                <w:bCs/>
              </w:rPr>
              <w:br/>
            </w:r>
            <w:r w:rsidRPr="00925C14">
              <w:rPr>
                <w:rFonts w:ascii="Arial" w:hAnsi="Arial" w:cs="Arial"/>
                <w:b/>
                <w:bCs/>
                <w:sz w:val="27"/>
                <w:szCs w:val="27"/>
              </w:rPr>
              <w:t>ARTICULER</w:t>
            </w:r>
          </w:p>
        </w:tc>
        <w:tc>
          <w:tcPr>
            <w:tcW w:w="5151" w:type="dxa"/>
            <w:gridSpan w:val="2"/>
          </w:tcPr>
          <w:p w14:paraId="5EB67F5F" w14:textId="77777777" w:rsidR="007477FF" w:rsidRPr="00704C6F" w:rsidRDefault="007477FF" w:rsidP="005535CB">
            <w:pPr>
              <w:rPr>
                <w:rFonts w:ascii="Arial" w:hAnsi="Arial" w:cs="Arial"/>
              </w:rPr>
            </w:pPr>
            <w:r>
              <w:rPr>
                <w:rFonts w:ascii="Arial" w:hAnsi="Arial" w:cs="Arial"/>
              </w:rPr>
              <w:t xml:space="preserve">- </w:t>
            </w:r>
            <w:r w:rsidRPr="00704C6F">
              <w:rPr>
                <w:rFonts w:ascii="Arial" w:hAnsi="Arial" w:cs="Arial"/>
              </w:rPr>
              <w:t>Répéter un mot puis une phrase entendue</w:t>
            </w:r>
            <w:r w:rsidRPr="00704C6F">
              <w:br/>
            </w:r>
            <w:r>
              <w:rPr>
                <w:rFonts w:ascii="Arial" w:hAnsi="Arial" w:cs="Arial"/>
              </w:rPr>
              <w:t xml:space="preserve">- </w:t>
            </w:r>
            <w:r w:rsidRPr="00704C6F">
              <w:rPr>
                <w:rFonts w:ascii="Arial" w:hAnsi="Arial" w:cs="Arial"/>
              </w:rPr>
              <w:t>Prononcer distinctement les sons d’un mot</w:t>
            </w:r>
            <w:r w:rsidRPr="00704C6F">
              <w:br/>
            </w:r>
            <w:r>
              <w:rPr>
                <w:rFonts w:ascii="Arial" w:hAnsi="Arial" w:cs="Arial"/>
              </w:rPr>
              <w:t xml:space="preserve">- </w:t>
            </w:r>
            <w:r w:rsidRPr="00704C6F">
              <w:rPr>
                <w:rFonts w:ascii="Arial" w:hAnsi="Arial" w:cs="Arial"/>
              </w:rPr>
              <w:t>Distinguer et prononcer des mots à consonance</w:t>
            </w:r>
            <w:r>
              <w:rPr>
                <w:rFonts w:ascii="Arial" w:hAnsi="Arial" w:cs="Arial"/>
              </w:rPr>
              <w:t xml:space="preserve"> </w:t>
            </w:r>
            <w:r w:rsidRPr="00704C6F">
              <w:rPr>
                <w:rFonts w:ascii="Arial" w:hAnsi="Arial" w:cs="Arial"/>
              </w:rPr>
              <w:t>proche</w:t>
            </w:r>
            <w:r w:rsidRPr="00704C6F">
              <w:br/>
            </w:r>
            <w:r>
              <w:rPr>
                <w:rFonts w:ascii="Arial" w:hAnsi="Arial" w:cs="Arial"/>
              </w:rPr>
              <w:t xml:space="preserve">- </w:t>
            </w:r>
            <w:r w:rsidRPr="00704C6F">
              <w:rPr>
                <w:rFonts w:ascii="Arial" w:hAnsi="Arial" w:cs="Arial"/>
              </w:rPr>
              <w:t>Répéter en articulant</w:t>
            </w:r>
            <w:r w:rsidRPr="00704C6F">
              <w:br/>
            </w:r>
            <w:r>
              <w:rPr>
                <w:rFonts w:ascii="Arial" w:hAnsi="Arial" w:cs="Arial"/>
              </w:rPr>
              <w:t xml:space="preserve">- </w:t>
            </w:r>
            <w:r w:rsidRPr="00704C6F">
              <w:rPr>
                <w:rFonts w:ascii="Arial" w:hAnsi="Arial" w:cs="Arial"/>
              </w:rPr>
              <w:t>Inventer des pseudos-mots et articuler</w:t>
            </w:r>
            <w:r w:rsidRPr="00704C6F">
              <w:br/>
            </w:r>
            <w:r>
              <w:rPr>
                <w:rFonts w:ascii="Arial" w:hAnsi="Arial" w:cs="Arial"/>
              </w:rPr>
              <w:t xml:space="preserve">- </w:t>
            </w:r>
            <w:r w:rsidRPr="00704C6F">
              <w:rPr>
                <w:rFonts w:ascii="Arial" w:hAnsi="Arial" w:cs="Arial"/>
              </w:rPr>
              <w:t>Prononcer distinctement les syllabes d’un mot</w:t>
            </w:r>
            <w:r w:rsidRPr="00704C6F">
              <w:br/>
            </w:r>
            <w:r>
              <w:rPr>
                <w:rFonts w:ascii="Arial" w:hAnsi="Arial" w:cs="Arial"/>
              </w:rPr>
              <w:lastRenderedPageBreak/>
              <w:t xml:space="preserve">- </w:t>
            </w:r>
            <w:r w:rsidRPr="00704C6F">
              <w:rPr>
                <w:rFonts w:ascii="Arial" w:hAnsi="Arial" w:cs="Arial"/>
              </w:rPr>
              <w:t>Prendre conscience de la forme de la bouche lors de</w:t>
            </w:r>
            <w:r>
              <w:rPr>
                <w:rFonts w:ascii="Arial" w:hAnsi="Arial" w:cs="Arial"/>
              </w:rPr>
              <w:t xml:space="preserve"> </w:t>
            </w:r>
            <w:r w:rsidRPr="00704C6F">
              <w:rPr>
                <w:rFonts w:ascii="Arial" w:hAnsi="Arial" w:cs="Arial"/>
              </w:rPr>
              <w:t>l’articulation d’un mot</w:t>
            </w:r>
          </w:p>
        </w:tc>
        <w:tc>
          <w:tcPr>
            <w:tcW w:w="6462" w:type="dxa"/>
            <w:gridSpan w:val="2"/>
          </w:tcPr>
          <w:p w14:paraId="1A413BAD" w14:textId="77777777" w:rsidR="007477FF" w:rsidRDefault="007477FF" w:rsidP="005535CB">
            <w:pPr>
              <w:rPr>
                <w:rFonts w:ascii="Arial" w:hAnsi="Arial" w:cs="Arial"/>
              </w:rPr>
            </w:pPr>
            <w:r w:rsidRPr="00925C14">
              <w:rPr>
                <w:rFonts w:ascii="Arial" w:hAnsi="Arial" w:cs="Arial"/>
              </w:rPr>
              <w:lastRenderedPageBreak/>
              <w:t>- Marionnette</w:t>
            </w:r>
            <w:r w:rsidRPr="00925C14">
              <w:br/>
            </w:r>
          </w:p>
          <w:p w14:paraId="539B1F5B" w14:textId="77777777" w:rsidR="007477FF" w:rsidRDefault="007477FF" w:rsidP="005535CB">
            <w:pPr>
              <w:rPr>
                <w:rFonts w:ascii="Arial" w:hAnsi="Arial" w:cs="Arial"/>
              </w:rPr>
            </w:pPr>
            <w:r w:rsidRPr="00925C14">
              <w:rPr>
                <w:rFonts w:ascii="Arial" w:hAnsi="Arial" w:cs="Arial"/>
              </w:rPr>
              <w:t>- Mots-images</w:t>
            </w:r>
            <w:r w:rsidRPr="00925C14">
              <w:br/>
            </w:r>
          </w:p>
          <w:p w14:paraId="010ED927" w14:textId="77777777" w:rsidR="007477FF" w:rsidRDefault="007477FF" w:rsidP="005535CB">
            <w:pPr>
              <w:rPr>
                <w:rFonts w:ascii="Arial" w:hAnsi="Arial" w:cs="Arial"/>
              </w:rPr>
            </w:pPr>
            <w:r w:rsidRPr="00925C14">
              <w:rPr>
                <w:rFonts w:ascii="Arial" w:hAnsi="Arial" w:cs="Arial"/>
              </w:rPr>
              <w:t>- Virelangues</w:t>
            </w:r>
            <w:r w:rsidRPr="00925C14">
              <w:br/>
            </w:r>
          </w:p>
          <w:p w14:paraId="31AD60A5" w14:textId="77777777" w:rsidR="007477FF" w:rsidRDefault="007477FF" w:rsidP="005535CB">
            <w:pPr>
              <w:rPr>
                <w:rFonts w:ascii="Arial" w:hAnsi="Arial" w:cs="Arial"/>
              </w:rPr>
            </w:pPr>
            <w:r w:rsidRPr="00925C14">
              <w:rPr>
                <w:rFonts w:ascii="Arial" w:hAnsi="Arial" w:cs="Arial"/>
              </w:rPr>
              <w:t xml:space="preserve">- Comptine : </w:t>
            </w:r>
            <w:proofErr w:type="spellStart"/>
            <w:r w:rsidRPr="00925C14">
              <w:rPr>
                <w:rFonts w:ascii="Arial" w:hAnsi="Arial" w:cs="Arial"/>
              </w:rPr>
              <w:t>am</w:t>
            </w:r>
            <w:proofErr w:type="spellEnd"/>
            <w:r w:rsidRPr="00925C14">
              <w:rPr>
                <w:rFonts w:ascii="Arial" w:hAnsi="Arial" w:cs="Arial"/>
              </w:rPr>
              <w:t xml:space="preserve"> </w:t>
            </w:r>
            <w:proofErr w:type="spellStart"/>
            <w:r w:rsidRPr="00925C14">
              <w:rPr>
                <w:rFonts w:ascii="Arial" w:hAnsi="Arial" w:cs="Arial"/>
              </w:rPr>
              <w:t>stram</w:t>
            </w:r>
            <w:proofErr w:type="spellEnd"/>
            <w:r w:rsidRPr="00925C14">
              <w:rPr>
                <w:rFonts w:ascii="Arial" w:hAnsi="Arial" w:cs="Arial"/>
              </w:rPr>
              <w:t xml:space="preserve"> gram</w:t>
            </w:r>
            <w:r w:rsidRPr="00925C14">
              <w:br/>
            </w:r>
          </w:p>
          <w:p w14:paraId="63616B9D" w14:textId="77777777" w:rsidR="007477FF" w:rsidRPr="00925C14" w:rsidRDefault="007477FF" w:rsidP="005535CB">
            <w:r w:rsidRPr="00925C14">
              <w:rPr>
                <w:rFonts w:ascii="Arial" w:hAnsi="Arial" w:cs="Arial"/>
              </w:rPr>
              <w:lastRenderedPageBreak/>
              <w:t>- L’album : la grenouille à grande</w:t>
            </w:r>
            <w:r w:rsidRPr="00925C14">
              <w:br/>
            </w:r>
            <w:r w:rsidRPr="00925C14">
              <w:rPr>
                <w:rFonts w:ascii="Arial" w:hAnsi="Arial" w:cs="Arial"/>
              </w:rPr>
              <w:t>bouche</w:t>
            </w:r>
          </w:p>
        </w:tc>
      </w:tr>
      <w:tr w:rsidR="007477FF" w:rsidRPr="00925C14" w14:paraId="03ABCDE4" w14:textId="77777777" w:rsidTr="00F10213">
        <w:trPr>
          <w:trHeight w:val="1281"/>
        </w:trPr>
        <w:tc>
          <w:tcPr>
            <w:tcW w:w="1646" w:type="dxa"/>
            <w:vMerge/>
          </w:tcPr>
          <w:p w14:paraId="27C94303" w14:textId="77777777" w:rsidR="007477FF" w:rsidRPr="00D603E0" w:rsidRDefault="007477FF" w:rsidP="005535CB">
            <w:pPr>
              <w:rPr>
                <w:rFonts w:ascii="Cursif" w:hAnsi="Cursif"/>
              </w:rPr>
            </w:pPr>
          </w:p>
        </w:tc>
        <w:tc>
          <w:tcPr>
            <w:tcW w:w="2242" w:type="dxa"/>
            <w:gridSpan w:val="3"/>
          </w:tcPr>
          <w:p w14:paraId="6F1C868E" w14:textId="77777777" w:rsidR="007477FF" w:rsidRDefault="007477FF" w:rsidP="005535CB">
            <w:pPr>
              <w:jc w:val="center"/>
              <w:rPr>
                <w:b/>
                <w:bCs/>
                <w:sz w:val="24"/>
                <w:szCs w:val="24"/>
              </w:rPr>
            </w:pPr>
          </w:p>
          <w:p w14:paraId="3462E5D4" w14:textId="77777777" w:rsidR="007477FF" w:rsidRPr="000B7BDA" w:rsidRDefault="007477FF" w:rsidP="005535CB">
            <w:pPr>
              <w:jc w:val="center"/>
              <w:rPr>
                <w:rFonts w:ascii="Arial" w:hAnsi="Arial" w:cs="Arial"/>
                <w:b/>
                <w:bCs/>
                <w:sz w:val="28"/>
                <w:szCs w:val="28"/>
              </w:rPr>
            </w:pPr>
            <w:r w:rsidRPr="000B7BDA">
              <w:rPr>
                <w:b/>
                <w:bCs/>
                <w:sz w:val="28"/>
                <w:szCs w:val="28"/>
              </w:rPr>
              <w:t>Principe alphabétique 2</w:t>
            </w:r>
          </w:p>
        </w:tc>
        <w:tc>
          <w:tcPr>
            <w:tcW w:w="5151" w:type="dxa"/>
            <w:gridSpan w:val="2"/>
          </w:tcPr>
          <w:p w14:paraId="5117D3C0" w14:textId="77777777" w:rsidR="007477FF" w:rsidRDefault="007477FF" w:rsidP="005535CB"/>
          <w:p w14:paraId="1A234F82" w14:textId="77777777" w:rsidR="007477FF" w:rsidRDefault="007477FF" w:rsidP="005535CB">
            <w:pPr>
              <w:rPr>
                <w:rFonts w:ascii="Arial" w:hAnsi="Arial" w:cs="Arial"/>
              </w:rPr>
            </w:pPr>
            <w:r w:rsidRPr="000B7BDA">
              <w:t>Manipuler reconnaître et écrire les lettres</w:t>
            </w:r>
            <w:r>
              <w:t xml:space="preserve"> </w:t>
            </w:r>
            <w:r w:rsidRPr="000B7BDA">
              <w:t>en majuscule d’imprimerie</w:t>
            </w:r>
            <w:r>
              <w:t>.</w:t>
            </w:r>
          </w:p>
        </w:tc>
        <w:tc>
          <w:tcPr>
            <w:tcW w:w="6462" w:type="dxa"/>
            <w:gridSpan w:val="2"/>
          </w:tcPr>
          <w:p w14:paraId="57ADF123" w14:textId="77777777" w:rsidR="007477FF" w:rsidRDefault="007477FF" w:rsidP="005535CB">
            <w:r>
              <w:t xml:space="preserve">- Reconnaître le prénom de ses camardes en majuscule d’imprimerie. </w:t>
            </w:r>
          </w:p>
          <w:p w14:paraId="4708AD6C" w14:textId="77777777" w:rsidR="007477FF" w:rsidRDefault="007477FF" w:rsidP="005535CB">
            <w:r>
              <w:t>- Connaître le nom des lettres en majuscule d’imprimerie</w:t>
            </w:r>
          </w:p>
          <w:p w14:paraId="32F1DCAE" w14:textId="77777777" w:rsidR="007477FF" w:rsidRPr="00925C14" w:rsidRDefault="007477FF" w:rsidP="005535CB">
            <w:pPr>
              <w:rPr>
                <w:rFonts w:ascii="Arial" w:hAnsi="Arial" w:cs="Arial"/>
              </w:rPr>
            </w:pPr>
            <w:r>
              <w:t>- Identifier des lettres en majuscule d’imprimerie (Loto des lettres, jeux de la classe).</w:t>
            </w:r>
          </w:p>
        </w:tc>
      </w:tr>
      <w:tr w:rsidR="007477FF" w:rsidRPr="006E1C23" w14:paraId="418E4E4A" w14:textId="77777777" w:rsidTr="00F10213">
        <w:tc>
          <w:tcPr>
            <w:tcW w:w="1646" w:type="dxa"/>
            <w:vMerge w:val="restart"/>
          </w:tcPr>
          <w:p w14:paraId="71064CA9" w14:textId="77777777" w:rsidR="007477FF" w:rsidRPr="00D603E0" w:rsidRDefault="007477FF" w:rsidP="005535CB">
            <w:pPr>
              <w:rPr>
                <w:rFonts w:ascii="Cursif" w:hAnsi="Cursif"/>
              </w:rPr>
            </w:pPr>
            <w:r w:rsidRPr="00D603E0">
              <w:rPr>
                <w:rFonts w:ascii="Cursif" w:hAnsi="Cursif"/>
              </w:rPr>
              <w:t>Période 3</w:t>
            </w:r>
          </w:p>
        </w:tc>
        <w:tc>
          <w:tcPr>
            <w:tcW w:w="2242" w:type="dxa"/>
            <w:gridSpan w:val="3"/>
          </w:tcPr>
          <w:p w14:paraId="19B7EF60" w14:textId="77777777" w:rsidR="007477FF" w:rsidRPr="00056BCB" w:rsidRDefault="007477FF" w:rsidP="005535CB">
            <w:pPr>
              <w:rPr>
                <w:b/>
                <w:bCs/>
                <w:sz w:val="28"/>
                <w:szCs w:val="28"/>
              </w:rPr>
            </w:pPr>
          </w:p>
          <w:p w14:paraId="4066F2A4" w14:textId="77777777" w:rsidR="007477FF" w:rsidRDefault="007477FF" w:rsidP="005535CB">
            <w:pPr>
              <w:jc w:val="center"/>
              <w:rPr>
                <w:rFonts w:ascii="Arial" w:hAnsi="Arial" w:cs="Arial"/>
                <w:b/>
                <w:bCs/>
                <w:sz w:val="27"/>
                <w:szCs w:val="27"/>
              </w:rPr>
            </w:pPr>
          </w:p>
          <w:p w14:paraId="48776355" w14:textId="77777777" w:rsidR="007477FF" w:rsidRPr="0026141B" w:rsidRDefault="007477FF" w:rsidP="005535CB">
            <w:pPr>
              <w:jc w:val="center"/>
              <w:rPr>
                <w:b/>
                <w:bCs/>
                <w:sz w:val="28"/>
                <w:szCs w:val="28"/>
              </w:rPr>
            </w:pPr>
            <w:r w:rsidRPr="0026141B">
              <w:rPr>
                <w:rFonts w:ascii="Arial" w:hAnsi="Arial" w:cs="Arial"/>
                <w:b/>
                <w:bCs/>
                <w:sz w:val="27"/>
                <w:szCs w:val="27"/>
              </w:rPr>
              <w:t>DECOUVRIR LES</w:t>
            </w:r>
            <w:r w:rsidRPr="0026141B">
              <w:rPr>
                <w:b/>
                <w:bCs/>
              </w:rPr>
              <w:br/>
            </w:r>
            <w:r w:rsidRPr="0026141B">
              <w:rPr>
                <w:rFonts w:ascii="Arial" w:hAnsi="Arial" w:cs="Arial"/>
                <w:b/>
                <w:bCs/>
                <w:sz w:val="27"/>
                <w:szCs w:val="27"/>
              </w:rPr>
              <w:t>SYLLABES</w:t>
            </w:r>
          </w:p>
          <w:p w14:paraId="272A80FB" w14:textId="77777777" w:rsidR="007477FF" w:rsidRPr="00056BCB" w:rsidRDefault="007477FF" w:rsidP="005535CB">
            <w:pPr>
              <w:rPr>
                <w:b/>
                <w:bCs/>
                <w:sz w:val="28"/>
                <w:szCs w:val="28"/>
              </w:rPr>
            </w:pPr>
          </w:p>
          <w:p w14:paraId="24A2F381" w14:textId="77777777" w:rsidR="007477FF" w:rsidRPr="00056BCB" w:rsidRDefault="007477FF" w:rsidP="005535CB">
            <w:pPr>
              <w:rPr>
                <w:b/>
                <w:bCs/>
                <w:sz w:val="28"/>
                <w:szCs w:val="28"/>
              </w:rPr>
            </w:pPr>
          </w:p>
        </w:tc>
        <w:tc>
          <w:tcPr>
            <w:tcW w:w="5151" w:type="dxa"/>
            <w:gridSpan w:val="2"/>
          </w:tcPr>
          <w:p w14:paraId="1A6458EF" w14:textId="77777777" w:rsidR="007477FF" w:rsidRDefault="007477FF" w:rsidP="005535CB">
            <w:pPr>
              <w:rPr>
                <w:sz w:val="24"/>
                <w:szCs w:val="24"/>
              </w:rPr>
            </w:pPr>
          </w:p>
          <w:p w14:paraId="16B47DBA" w14:textId="77777777" w:rsidR="007477FF" w:rsidRDefault="007477FF" w:rsidP="005535CB">
            <w:pPr>
              <w:tabs>
                <w:tab w:val="left" w:pos="1665"/>
              </w:tabs>
              <w:rPr>
                <w:rFonts w:ascii="Arial" w:hAnsi="Arial" w:cs="Arial"/>
              </w:rPr>
            </w:pPr>
            <w:r w:rsidRPr="0026141B">
              <w:rPr>
                <w:rFonts w:ascii="Arial" w:hAnsi="Arial" w:cs="Arial"/>
              </w:rPr>
              <w:t>- Scander les syllabes d’un énoncé</w:t>
            </w:r>
          </w:p>
          <w:p w14:paraId="25480530" w14:textId="77777777" w:rsidR="007477FF" w:rsidRDefault="007477FF" w:rsidP="005535CB">
            <w:pPr>
              <w:tabs>
                <w:tab w:val="left" w:pos="1665"/>
              </w:tabs>
              <w:rPr>
                <w:rFonts w:ascii="Arial" w:hAnsi="Arial" w:cs="Arial"/>
              </w:rPr>
            </w:pPr>
            <w:r w:rsidRPr="0026141B">
              <w:br/>
            </w:r>
            <w:r w:rsidRPr="0026141B">
              <w:rPr>
                <w:rFonts w:ascii="Arial" w:hAnsi="Arial" w:cs="Arial"/>
              </w:rPr>
              <w:t>- Frapper les syllabes d’un mot</w:t>
            </w:r>
            <w:r w:rsidRPr="0026141B">
              <w:br/>
            </w:r>
          </w:p>
          <w:p w14:paraId="56FBDA41" w14:textId="77777777" w:rsidR="007477FF" w:rsidRDefault="007477FF" w:rsidP="005535CB">
            <w:pPr>
              <w:tabs>
                <w:tab w:val="left" w:pos="1665"/>
              </w:tabs>
              <w:rPr>
                <w:rFonts w:ascii="Arial" w:hAnsi="Arial" w:cs="Arial"/>
              </w:rPr>
            </w:pPr>
            <w:r w:rsidRPr="0026141B">
              <w:rPr>
                <w:rFonts w:ascii="Arial" w:hAnsi="Arial" w:cs="Arial"/>
              </w:rPr>
              <w:t>- Compter les syllabes d’un mot</w:t>
            </w:r>
            <w:r w:rsidRPr="0026141B">
              <w:br/>
            </w:r>
          </w:p>
          <w:p w14:paraId="16F0C4F6" w14:textId="77777777" w:rsidR="007477FF" w:rsidRPr="0026141B" w:rsidRDefault="007477FF" w:rsidP="005535CB">
            <w:pPr>
              <w:tabs>
                <w:tab w:val="left" w:pos="1665"/>
              </w:tabs>
            </w:pPr>
            <w:r w:rsidRPr="0026141B">
              <w:rPr>
                <w:rFonts w:ascii="Arial" w:hAnsi="Arial" w:cs="Arial"/>
              </w:rPr>
              <w:t xml:space="preserve">- Coder les syllabes d’un mot </w:t>
            </w:r>
          </w:p>
        </w:tc>
        <w:tc>
          <w:tcPr>
            <w:tcW w:w="6462" w:type="dxa"/>
            <w:gridSpan w:val="2"/>
          </w:tcPr>
          <w:p w14:paraId="2DC0C093" w14:textId="77777777" w:rsidR="007477FF" w:rsidRDefault="007477FF" w:rsidP="005535CB">
            <w:pPr>
              <w:rPr>
                <w:rFonts w:ascii="Arial" w:hAnsi="Arial" w:cs="Arial"/>
              </w:rPr>
            </w:pPr>
            <w:r w:rsidRPr="0026141B">
              <w:rPr>
                <w:rFonts w:ascii="Arial" w:hAnsi="Arial" w:cs="Arial"/>
              </w:rPr>
              <w:t>- Le langage robot</w:t>
            </w:r>
            <w:r w:rsidRPr="0026141B">
              <w:br/>
            </w:r>
          </w:p>
          <w:p w14:paraId="56A88B83" w14:textId="77777777" w:rsidR="007477FF" w:rsidRDefault="007477FF" w:rsidP="005535CB">
            <w:pPr>
              <w:rPr>
                <w:rFonts w:ascii="Arial" w:hAnsi="Arial" w:cs="Arial"/>
              </w:rPr>
            </w:pPr>
            <w:r w:rsidRPr="0026141B">
              <w:rPr>
                <w:rFonts w:ascii="Arial" w:hAnsi="Arial" w:cs="Arial"/>
              </w:rPr>
              <w:t>- Le jeu des cerceaux</w:t>
            </w:r>
            <w:r w:rsidRPr="0026141B">
              <w:br/>
            </w:r>
          </w:p>
          <w:p w14:paraId="1AFCFEB4" w14:textId="77777777" w:rsidR="007477FF" w:rsidRDefault="007477FF" w:rsidP="005535CB">
            <w:pPr>
              <w:rPr>
                <w:rFonts w:ascii="Arial" w:hAnsi="Arial" w:cs="Arial"/>
              </w:rPr>
            </w:pPr>
            <w:r w:rsidRPr="0026141B">
              <w:rPr>
                <w:rFonts w:ascii="Arial" w:hAnsi="Arial" w:cs="Arial"/>
              </w:rPr>
              <w:t>- Un défi pour 2 joueurs</w:t>
            </w:r>
            <w:r w:rsidRPr="0026141B">
              <w:br/>
            </w:r>
          </w:p>
          <w:p w14:paraId="76C3F842" w14:textId="77777777" w:rsidR="007477FF" w:rsidRPr="0026141B" w:rsidRDefault="007477FF" w:rsidP="005535CB">
            <w:pPr>
              <w:rPr>
                <w:rFonts w:ascii="Arial" w:hAnsi="Arial" w:cs="Arial"/>
              </w:rPr>
            </w:pPr>
            <w:r w:rsidRPr="0026141B">
              <w:rPr>
                <w:rFonts w:ascii="Arial" w:hAnsi="Arial" w:cs="Arial"/>
              </w:rPr>
              <w:t>- Les valises aux syllabes</w:t>
            </w:r>
          </w:p>
          <w:p w14:paraId="5717F702" w14:textId="77777777" w:rsidR="007477FF" w:rsidRDefault="007477FF" w:rsidP="005535CB">
            <w:pPr>
              <w:rPr>
                <w:rFonts w:ascii="Arial" w:hAnsi="Arial" w:cs="Arial"/>
              </w:rPr>
            </w:pPr>
          </w:p>
          <w:p w14:paraId="4D6BEB75" w14:textId="77777777" w:rsidR="007477FF" w:rsidRDefault="007477FF" w:rsidP="005535CB">
            <w:pPr>
              <w:rPr>
                <w:rFonts w:ascii="Arial" w:hAnsi="Arial" w:cs="Arial"/>
              </w:rPr>
            </w:pPr>
            <w:r w:rsidRPr="0026141B">
              <w:rPr>
                <w:rFonts w:ascii="Arial" w:hAnsi="Arial" w:cs="Arial"/>
              </w:rPr>
              <w:t>- Jeu de bataille</w:t>
            </w:r>
          </w:p>
          <w:p w14:paraId="4034B847" w14:textId="77777777" w:rsidR="007477FF" w:rsidRPr="006E1C23" w:rsidRDefault="007477FF" w:rsidP="005535CB">
            <w:pPr>
              <w:rPr>
                <w:sz w:val="24"/>
                <w:szCs w:val="24"/>
              </w:rPr>
            </w:pPr>
          </w:p>
        </w:tc>
      </w:tr>
      <w:tr w:rsidR="007477FF" w:rsidRPr="00222CA0" w14:paraId="17851DD1" w14:textId="77777777" w:rsidTr="00F10213">
        <w:tc>
          <w:tcPr>
            <w:tcW w:w="1646" w:type="dxa"/>
            <w:vMerge/>
          </w:tcPr>
          <w:p w14:paraId="0B5E4633" w14:textId="77777777" w:rsidR="007477FF" w:rsidRPr="00D603E0" w:rsidRDefault="007477FF" w:rsidP="005535CB">
            <w:pPr>
              <w:rPr>
                <w:rFonts w:ascii="Cursif" w:hAnsi="Cursif"/>
              </w:rPr>
            </w:pPr>
          </w:p>
        </w:tc>
        <w:tc>
          <w:tcPr>
            <w:tcW w:w="2242" w:type="dxa"/>
            <w:gridSpan w:val="3"/>
          </w:tcPr>
          <w:p w14:paraId="3AB7D9C9" w14:textId="77777777" w:rsidR="007477FF" w:rsidRDefault="007477FF" w:rsidP="005535CB">
            <w:pPr>
              <w:jc w:val="center"/>
              <w:rPr>
                <w:rFonts w:ascii="Arial" w:hAnsi="Arial" w:cs="Arial"/>
                <w:sz w:val="27"/>
                <w:szCs w:val="27"/>
              </w:rPr>
            </w:pPr>
          </w:p>
          <w:p w14:paraId="3A2AC3E5" w14:textId="77777777" w:rsidR="007477FF" w:rsidRPr="0026141B" w:rsidRDefault="007477FF" w:rsidP="005535CB">
            <w:pPr>
              <w:jc w:val="center"/>
              <w:rPr>
                <w:rFonts w:ascii="Arial" w:hAnsi="Arial" w:cs="Arial"/>
                <w:b/>
                <w:bCs/>
                <w:sz w:val="27"/>
                <w:szCs w:val="27"/>
              </w:rPr>
            </w:pPr>
            <w:r w:rsidRPr="0026141B">
              <w:rPr>
                <w:rFonts w:ascii="Arial" w:hAnsi="Arial" w:cs="Arial"/>
                <w:b/>
                <w:bCs/>
                <w:sz w:val="27"/>
                <w:szCs w:val="27"/>
              </w:rPr>
              <w:t>COMPRENDRE LES</w:t>
            </w:r>
            <w:r w:rsidRPr="0026141B">
              <w:rPr>
                <w:b/>
                <w:bCs/>
              </w:rPr>
              <w:br/>
            </w:r>
            <w:r w:rsidRPr="0026141B">
              <w:rPr>
                <w:rFonts w:ascii="Arial" w:hAnsi="Arial" w:cs="Arial"/>
                <w:b/>
                <w:bCs/>
                <w:sz w:val="27"/>
                <w:szCs w:val="27"/>
              </w:rPr>
              <w:t>NOTIONS DE</w:t>
            </w:r>
            <w:r w:rsidRPr="0026141B">
              <w:rPr>
                <w:b/>
                <w:bCs/>
              </w:rPr>
              <w:br/>
            </w:r>
            <w:r w:rsidRPr="0026141B">
              <w:rPr>
                <w:rFonts w:ascii="Arial" w:hAnsi="Arial" w:cs="Arial"/>
                <w:b/>
                <w:bCs/>
                <w:sz w:val="27"/>
                <w:szCs w:val="27"/>
              </w:rPr>
              <w:t>DEBUT ET FIN</w:t>
            </w:r>
          </w:p>
          <w:p w14:paraId="15A9F3CC" w14:textId="77777777" w:rsidR="007477FF" w:rsidRPr="00056BCB" w:rsidRDefault="007477FF" w:rsidP="005535CB">
            <w:pPr>
              <w:jc w:val="center"/>
              <w:rPr>
                <w:b/>
                <w:bCs/>
                <w:sz w:val="28"/>
                <w:szCs w:val="28"/>
              </w:rPr>
            </w:pPr>
          </w:p>
        </w:tc>
        <w:tc>
          <w:tcPr>
            <w:tcW w:w="5151" w:type="dxa"/>
            <w:gridSpan w:val="2"/>
          </w:tcPr>
          <w:p w14:paraId="33FA9727" w14:textId="77777777" w:rsidR="007477FF" w:rsidRPr="0026141B" w:rsidRDefault="007477FF" w:rsidP="005535CB">
            <w:pPr>
              <w:rPr>
                <w:rFonts w:ascii="Arial" w:hAnsi="Arial" w:cs="Arial"/>
              </w:rPr>
            </w:pPr>
            <w:r w:rsidRPr="0026141B">
              <w:rPr>
                <w:rFonts w:ascii="Arial" w:hAnsi="Arial" w:cs="Arial"/>
              </w:rPr>
              <w:t>- Comprendre la notion de séquence.</w:t>
            </w:r>
          </w:p>
          <w:p w14:paraId="2F8575EE" w14:textId="77777777" w:rsidR="007477FF" w:rsidRPr="0026141B" w:rsidRDefault="007477FF" w:rsidP="005535CB">
            <w:pPr>
              <w:rPr>
                <w:rFonts w:ascii="Arial" w:hAnsi="Arial" w:cs="Arial"/>
              </w:rPr>
            </w:pPr>
            <w:r w:rsidRPr="0026141B">
              <w:br/>
            </w:r>
            <w:r w:rsidRPr="0026141B">
              <w:rPr>
                <w:rFonts w:ascii="Arial" w:hAnsi="Arial" w:cs="Arial"/>
              </w:rPr>
              <w:t>- Comprendre les termes relatifs à la notion de séquence : début, fin, première et dernière</w:t>
            </w:r>
            <w:r w:rsidRPr="0026141B">
              <w:br/>
            </w:r>
          </w:p>
          <w:p w14:paraId="2E09FF3B" w14:textId="77777777" w:rsidR="007477FF" w:rsidRPr="006E1C23" w:rsidRDefault="007477FF" w:rsidP="005535CB">
            <w:pPr>
              <w:rPr>
                <w:sz w:val="24"/>
                <w:szCs w:val="24"/>
              </w:rPr>
            </w:pPr>
            <w:r w:rsidRPr="0026141B">
              <w:rPr>
                <w:rFonts w:ascii="Arial" w:hAnsi="Arial" w:cs="Arial"/>
              </w:rPr>
              <w:t>- Faire le lien entre la notion de séquence sur le plan visuo-spatial et celle sur le plan auditif</w:t>
            </w:r>
          </w:p>
        </w:tc>
        <w:tc>
          <w:tcPr>
            <w:tcW w:w="6462" w:type="dxa"/>
            <w:gridSpan w:val="2"/>
          </w:tcPr>
          <w:p w14:paraId="5091571F" w14:textId="77777777" w:rsidR="007477FF" w:rsidRDefault="007477FF" w:rsidP="005535CB">
            <w:pPr>
              <w:rPr>
                <w:rFonts w:ascii="Arial" w:hAnsi="Arial" w:cs="Arial"/>
              </w:rPr>
            </w:pPr>
          </w:p>
          <w:p w14:paraId="72C80E2F" w14:textId="77777777" w:rsidR="007477FF" w:rsidRDefault="007477FF" w:rsidP="005535CB">
            <w:pPr>
              <w:rPr>
                <w:rFonts w:ascii="Arial" w:hAnsi="Arial" w:cs="Arial"/>
              </w:rPr>
            </w:pPr>
          </w:p>
          <w:p w14:paraId="7FD51DAD" w14:textId="77777777" w:rsidR="007477FF" w:rsidRDefault="007477FF" w:rsidP="005535CB">
            <w:pPr>
              <w:rPr>
                <w:rFonts w:ascii="Arial" w:hAnsi="Arial" w:cs="Arial"/>
              </w:rPr>
            </w:pPr>
          </w:p>
          <w:p w14:paraId="2DE078C0" w14:textId="77777777" w:rsidR="007477FF" w:rsidRPr="00222CA0" w:rsidRDefault="007477FF" w:rsidP="005535CB">
            <w:r w:rsidRPr="00222CA0">
              <w:rPr>
                <w:rFonts w:ascii="Arial" w:hAnsi="Arial" w:cs="Arial"/>
              </w:rPr>
              <w:t>6 histoires en séquences illustrées à l’aide de 4 images</w:t>
            </w:r>
          </w:p>
        </w:tc>
      </w:tr>
      <w:tr w:rsidR="007477FF" w:rsidRPr="006E1C23" w14:paraId="017AB7FE" w14:textId="77777777" w:rsidTr="00F10213">
        <w:tc>
          <w:tcPr>
            <w:tcW w:w="1646" w:type="dxa"/>
            <w:vMerge/>
          </w:tcPr>
          <w:p w14:paraId="68D59A03" w14:textId="77777777" w:rsidR="007477FF" w:rsidRPr="00D603E0" w:rsidRDefault="007477FF" w:rsidP="005535CB">
            <w:pPr>
              <w:rPr>
                <w:rFonts w:ascii="Cursif" w:hAnsi="Cursif"/>
              </w:rPr>
            </w:pPr>
          </w:p>
        </w:tc>
        <w:tc>
          <w:tcPr>
            <w:tcW w:w="2242" w:type="dxa"/>
            <w:gridSpan w:val="3"/>
          </w:tcPr>
          <w:p w14:paraId="6582630B" w14:textId="77777777" w:rsidR="007477FF" w:rsidRPr="00056BCB" w:rsidRDefault="007477FF" w:rsidP="005535CB">
            <w:pPr>
              <w:rPr>
                <w:b/>
                <w:bCs/>
                <w:sz w:val="28"/>
                <w:szCs w:val="28"/>
              </w:rPr>
            </w:pPr>
            <w:r w:rsidRPr="00056BCB">
              <w:rPr>
                <w:b/>
                <w:bCs/>
                <w:sz w:val="28"/>
                <w:szCs w:val="28"/>
              </w:rPr>
              <w:t>Principe alphabétique 3</w:t>
            </w:r>
          </w:p>
        </w:tc>
        <w:tc>
          <w:tcPr>
            <w:tcW w:w="5151" w:type="dxa"/>
            <w:gridSpan w:val="2"/>
          </w:tcPr>
          <w:p w14:paraId="561E83CC" w14:textId="42F14AE0" w:rsidR="007477FF" w:rsidRPr="006E1C23" w:rsidRDefault="007477FF" w:rsidP="005535CB">
            <w:pPr>
              <w:rPr>
                <w:sz w:val="24"/>
                <w:szCs w:val="24"/>
              </w:rPr>
            </w:pPr>
            <w:r>
              <w:t>Connaître les correspondances entre deux manières d’écrire les lettres de son prénom : scripts, capitales d’imprimerie</w:t>
            </w:r>
          </w:p>
        </w:tc>
        <w:tc>
          <w:tcPr>
            <w:tcW w:w="6462" w:type="dxa"/>
            <w:gridSpan w:val="2"/>
          </w:tcPr>
          <w:p w14:paraId="6BB30B0A" w14:textId="77777777" w:rsidR="007477FF" w:rsidRDefault="007477FF" w:rsidP="005535CB">
            <w:r>
              <w:t xml:space="preserve">- Reconnaître son prénom en script. </w:t>
            </w:r>
          </w:p>
          <w:p w14:paraId="4EBB67FB" w14:textId="77777777" w:rsidR="007477FF" w:rsidRDefault="007477FF" w:rsidP="005535CB">
            <w:r>
              <w:t>- Connaître le nom des lettres de son prénom en script.</w:t>
            </w:r>
          </w:p>
          <w:p w14:paraId="0690F103" w14:textId="084B11AA" w:rsidR="007477FF" w:rsidRPr="006E1C23" w:rsidRDefault="007477FF" w:rsidP="005535CB">
            <w:pPr>
              <w:rPr>
                <w:sz w:val="24"/>
                <w:szCs w:val="24"/>
              </w:rPr>
            </w:pPr>
            <w:r>
              <w:t xml:space="preserve">- Identifier des lettres en script en s’appuyant sur leur correspondance avec </w:t>
            </w:r>
            <w:r w:rsidR="00F10213">
              <w:t>les majuscules</w:t>
            </w:r>
            <w:r>
              <w:t xml:space="preserve"> d’imprimerie (Loto des lettres, jeux de la classe)</w:t>
            </w:r>
          </w:p>
        </w:tc>
      </w:tr>
      <w:tr w:rsidR="007477FF" w:rsidRPr="00222CA0" w14:paraId="79FBDBF4" w14:textId="77777777" w:rsidTr="00F10213">
        <w:trPr>
          <w:trHeight w:val="3976"/>
        </w:trPr>
        <w:tc>
          <w:tcPr>
            <w:tcW w:w="1646" w:type="dxa"/>
            <w:vMerge w:val="restart"/>
          </w:tcPr>
          <w:p w14:paraId="5BF12BB7" w14:textId="77777777" w:rsidR="007477FF" w:rsidRPr="00F37CD9" w:rsidRDefault="007477FF" w:rsidP="005535CB">
            <w:pPr>
              <w:rPr>
                <w:rFonts w:ascii="Cursif" w:hAnsi="Cursif"/>
              </w:rPr>
            </w:pPr>
            <w:r w:rsidRPr="00D603E0">
              <w:rPr>
                <w:rFonts w:ascii="Cursif" w:hAnsi="Cursif"/>
              </w:rPr>
              <w:lastRenderedPageBreak/>
              <w:t>Période 4</w:t>
            </w:r>
          </w:p>
        </w:tc>
        <w:tc>
          <w:tcPr>
            <w:tcW w:w="2242" w:type="dxa"/>
            <w:gridSpan w:val="3"/>
          </w:tcPr>
          <w:p w14:paraId="4E26FE45" w14:textId="77777777" w:rsidR="007477FF" w:rsidRPr="00056BCB" w:rsidRDefault="007477FF" w:rsidP="005535CB">
            <w:pPr>
              <w:rPr>
                <w:b/>
                <w:bCs/>
                <w:sz w:val="28"/>
                <w:szCs w:val="28"/>
              </w:rPr>
            </w:pPr>
          </w:p>
          <w:p w14:paraId="48F58CDC" w14:textId="77777777" w:rsidR="007477FF" w:rsidRDefault="007477FF" w:rsidP="005535CB">
            <w:pPr>
              <w:rPr>
                <w:b/>
                <w:bCs/>
                <w:sz w:val="28"/>
                <w:szCs w:val="28"/>
              </w:rPr>
            </w:pPr>
          </w:p>
          <w:p w14:paraId="0F29AE10" w14:textId="77777777" w:rsidR="007477FF" w:rsidRDefault="007477FF" w:rsidP="005535CB">
            <w:pPr>
              <w:rPr>
                <w:b/>
                <w:bCs/>
                <w:sz w:val="28"/>
                <w:szCs w:val="28"/>
              </w:rPr>
            </w:pPr>
          </w:p>
          <w:p w14:paraId="4D0762FE" w14:textId="77777777" w:rsidR="007477FF" w:rsidRPr="00056BCB" w:rsidRDefault="007477FF" w:rsidP="005535CB">
            <w:pPr>
              <w:rPr>
                <w:b/>
                <w:bCs/>
                <w:sz w:val="28"/>
                <w:szCs w:val="28"/>
              </w:rPr>
            </w:pPr>
          </w:p>
          <w:p w14:paraId="2F6D998B" w14:textId="77777777" w:rsidR="007477FF" w:rsidRPr="00222CA0" w:rsidRDefault="007477FF" w:rsidP="005535CB">
            <w:pPr>
              <w:jc w:val="center"/>
              <w:rPr>
                <w:b/>
                <w:bCs/>
                <w:sz w:val="28"/>
                <w:szCs w:val="28"/>
              </w:rPr>
            </w:pPr>
            <w:r w:rsidRPr="00222CA0">
              <w:rPr>
                <w:rFonts w:ascii="Arial" w:hAnsi="Arial" w:cs="Arial"/>
                <w:b/>
                <w:bCs/>
                <w:sz w:val="27"/>
                <w:szCs w:val="27"/>
              </w:rPr>
              <w:t>DECOUVRIR LES</w:t>
            </w:r>
            <w:r w:rsidRPr="00222CA0">
              <w:rPr>
                <w:b/>
                <w:bCs/>
              </w:rPr>
              <w:br/>
            </w:r>
            <w:r w:rsidRPr="00222CA0">
              <w:rPr>
                <w:rFonts w:ascii="Arial" w:hAnsi="Arial" w:cs="Arial"/>
                <w:b/>
                <w:bCs/>
                <w:sz w:val="27"/>
                <w:szCs w:val="27"/>
              </w:rPr>
              <w:t>SYLLABES</w:t>
            </w:r>
            <w:r w:rsidRPr="00222CA0">
              <w:rPr>
                <w:b/>
                <w:bCs/>
              </w:rPr>
              <w:br/>
            </w:r>
            <w:r w:rsidRPr="00222CA0">
              <w:rPr>
                <w:rFonts w:ascii="Arial" w:hAnsi="Arial" w:cs="Arial"/>
                <w:b/>
                <w:bCs/>
                <w:sz w:val="27"/>
                <w:szCs w:val="27"/>
              </w:rPr>
              <w:t>D’ATTAQUE</w:t>
            </w:r>
          </w:p>
        </w:tc>
        <w:tc>
          <w:tcPr>
            <w:tcW w:w="5151" w:type="dxa"/>
            <w:gridSpan w:val="2"/>
          </w:tcPr>
          <w:p w14:paraId="1AA83939" w14:textId="77777777" w:rsidR="007477FF" w:rsidRPr="00222CA0" w:rsidRDefault="007477FF" w:rsidP="005535CB">
            <w:pPr>
              <w:rPr>
                <w:rFonts w:ascii="Arial" w:hAnsi="Arial" w:cs="Arial"/>
              </w:rPr>
            </w:pPr>
            <w:r w:rsidRPr="00222CA0">
              <w:rPr>
                <w:rFonts w:ascii="Arial" w:hAnsi="Arial" w:cs="Arial"/>
              </w:rPr>
              <w:t>- Identifier des phrases, mots et syllabes identiques.</w:t>
            </w:r>
            <w:r w:rsidRPr="00222CA0">
              <w:br/>
            </w:r>
          </w:p>
          <w:p w14:paraId="42A7FD60" w14:textId="77777777" w:rsidR="007477FF" w:rsidRPr="00222CA0" w:rsidRDefault="007477FF" w:rsidP="005535CB">
            <w:pPr>
              <w:rPr>
                <w:rFonts w:ascii="Arial" w:hAnsi="Arial" w:cs="Arial"/>
              </w:rPr>
            </w:pPr>
            <w:r w:rsidRPr="00222CA0">
              <w:rPr>
                <w:rFonts w:ascii="Arial" w:hAnsi="Arial" w:cs="Arial"/>
              </w:rPr>
              <w:t>- Repérer une syllabe répétée en début de mot</w:t>
            </w:r>
            <w:r w:rsidRPr="00222CA0">
              <w:br/>
            </w:r>
            <w:r w:rsidRPr="00222CA0">
              <w:rPr>
                <w:rFonts w:ascii="Arial" w:hAnsi="Arial" w:cs="Arial"/>
              </w:rPr>
              <w:t xml:space="preserve"> </w:t>
            </w:r>
          </w:p>
          <w:p w14:paraId="41B01228" w14:textId="77777777" w:rsidR="007477FF" w:rsidRPr="00222CA0" w:rsidRDefault="007477FF" w:rsidP="005535CB">
            <w:pPr>
              <w:rPr>
                <w:rFonts w:ascii="Arial" w:hAnsi="Arial" w:cs="Arial"/>
              </w:rPr>
            </w:pPr>
            <w:r w:rsidRPr="00222CA0">
              <w:rPr>
                <w:rFonts w:ascii="Arial" w:hAnsi="Arial" w:cs="Arial"/>
              </w:rPr>
              <w:t>- Identifier la syllabe d’attaque d’un mot</w:t>
            </w:r>
            <w:r w:rsidRPr="00222CA0">
              <w:br/>
            </w:r>
          </w:p>
          <w:p w14:paraId="1AB570E9" w14:textId="77777777" w:rsidR="007477FF" w:rsidRPr="00222CA0" w:rsidRDefault="007477FF" w:rsidP="005535CB">
            <w:pPr>
              <w:rPr>
                <w:rFonts w:ascii="Arial" w:hAnsi="Arial" w:cs="Arial"/>
              </w:rPr>
            </w:pPr>
            <w:r w:rsidRPr="00222CA0">
              <w:rPr>
                <w:rFonts w:ascii="Arial" w:hAnsi="Arial" w:cs="Arial"/>
              </w:rPr>
              <w:t>- Repérer des intrus parmi des mots ayant la même</w:t>
            </w:r>
            <w:r>
              <w:rPr>
                <w:rFonts w:ascii="Arial" w:hAnsi="Arial" w:cs="Arial"/>
              </w:rPr>
              <w:t xml:space="preserve"> </w:t>
            </w:r>
            <w:r w:rsidRPr="00222CA0">
              <w:rPr>
                <w:rFonts w:ascii="Arial" w:hAnsi="Arial" w:cs="Arial"/>
              </w:rPr>
              <w:t>syllabe d’attaque</w:t>
            </w:r>
            <w:r w:rsidRPr="00222CA0">
              <w:br/>
            </w:r>
          </w:p>
          <w:p w14:paraId="3DB94F18" w14:textId="77777777" w:rsidR="007477FF" w:rsidRPr="00222CA0" w:rsidRDefault="007477FF" w:rsidP="005535CB">
            <w:pPr>
              <w:rPr>
                <w:rFonts w:ascii="Arial" w:hAnsi="Arial" w:cs="Arial"/>
              </w:rPr>
            </w:pPr>
            <w:r w:rsidRPr="00222CA0">
              <w:rPr>
                <w:rFonts w:ascii="Arial" w:hAnsi="Arial" w:cs="Arial"/>
              </w:rPr>
              <w:t>- Localiser, isoler et oraliser la syllabe initiale d’un mot</w:t>
            </w:r>
            <w:r w:rsidRPr="00222CA0">
              <w:br/>
            </w:r>
          </w:p>
          <w:p w14:paraId="091C2B42" w14:textId="77777777" w:rsidR="007477FF" w:rsidRPr="00222CA0" w:rsidRDefault="007477FF" w:rsidP="005535CB">
            <w:pPr>
              <w:rPr>
                <w:rFonts w:ascii="Arial" w:hAnsi="Arial" w:cs="Arial"/>
              </w:rPr>
            </w:pPr>
            <w:r w:rsidRPr="00222CA0">
              <w:rPr>
                <w:rFonts w:ascii="Arial" w:hAnsi="Arial" w:cs="Arial"/>
              </w:rPr>
              <w:t>- Isoler mentalement et oraliser la syllabe initiale d’un mot</w:t>
            </w:r>
            <w:r w:rsidRPr="00222CA0">
              <w:br/>
            </w:r>
          </w:p>
          <w:p w14:paraId="18B426CC" w14:textId="77777777" w:rsidR="007477FF" w:rsidRPr="006E1C23" w:rsidRDefault="007477FF" w:rsidP="005535CB">
            <w:pPr>
              <w:rPr>
                <w:sz w:val="24"/>
                <w:szCs w:val="24"/>
              </w:rPr>
            </w:pPr>
            <w:r w:rsidRPr="00222CA0">
              <w:rPr>
                <w:rFonts w:ascii="Arial" w:hAnsi="Arial" w:cs="Arial"/>
              </w:rPr>
              <w:t>- Reconstituer la graphie d’un mot en assemblant les</w:t>
            </w:r>
            <w:r>
              <w:rPr>
                <w:rFonts w:ascii="Arial" w:hAnsi="Arial" w:cs="Arial"/>
              </w:rPr>
              <w:t xml:space="preserve"> </w:t>
            </w:r>
            <w:r w:rsidRPr="00222CA0">
              <w:rPr>
                <w:rFonts w:ascii="Arial" w:hAnsi="Arial" w:cs="Arial"/>
              </w:rPr>
              <w:t>syllabes</w:t>
            </w:r>
          </w:p>
        </w:tc>
        <w:tc>
          <w:tcPr>
            <w:tcW w:w="6462" w:type="dxa"/>
            <w:gridSpan w:val="2"/>
          </w:tcPr>
          <w:p w14:paraId="52410CD7" w14:textId="77777777" w:rsidR="007477FF" w:rsidRDefault="007477FF" w:rsidP="005535CB">
            <w:pPr>
              <w:tabs>
                <w:tab w:val="left" w:pos="4560"/>
              </w:tabs>
              <w:rPr>
                <w:rFonts w:ascii="Arial" w:hAnsi="Arial" w:cs="Arial"/>
              </w:rPr>
            </w:pPr>
          </w:p>
          <w:p w14:paraId="24967ECE" w14:textId="77777777" w:rsidR="007477FF" w:rsidRDefault="007477FF" w:rsidP="005535CB">
            <w:pPr>
              <w:tabs>
                <w:tab w:val="left" w:pos="4560"/>
              </w:tabs>
              <w:rPr>
                <w:rFonts w:ascii="Arial" w:hAnsi="Arial" w:cs="Arial"/>
              </w:rPr>
            </w:pPr>
            <w:r w:rsidRPr="00222CA0">
              <w:rPr>
                <w:rFonts w:ascii="Arial" w:hAnsi="Arial" w:cs="Arial"/>
              </w:rPr>
              <w:t>- La comptine de papa</w:t>
            </w:r>
            <w:r w:rsidRPr="00222CA0">
              <w:br/>
            </w:r>
          </w:p>
          <w:p w14:paraId="3C8B717D" w14:textId="77777777" w:rsidR="007477FF" w:rsidRDefault="007477FF" w:rsidP="005535CB">
            <w:pPr>
              <w:tabs>
                <w:tab w:val="left" w:pos="4560"/>
              </w:tabs>
              <w:rPr>
                <w:rFonts w:ascii="Arial" w:hAnsi="Arial" w:cs="Arial"/>
              </w:rPr>
            </w:pPr>
            <w:r w:rsidRPr="00222CA0">
              <w:rPr>
                <w:rFonts w:ascii="Arial" w:hAnsi="Arial" w:cs="Arial"/>
              </w:rPr>
              <w:t>- Qui s’est trompé de famille ?</w:t>
            </w:r>
            <w:r w:rsidRPr="00222CA0">
              <w:br/>
            </w:r>
          </w:p>
          <w:p w14:paraId="4C8D9B48" w14:textId="77777777" w:rsidR="007477FF" w:rsidRDefault="007477FF" w:rsidP="005535CB">
            <w:pPr>
              <w:tabs>
                <w:tab w:val="left" w:pos="4560"/>
              </w:tabs>
              <w:rPr>
                <w:rFonts w:ascii="Arial" w:hAnsi="Arial" w:cs="Arial"/>
              </w:rPr>
            </w:pPr>
            <w:r w:rsidRPr="00222CA0">
              <w:rPr>
                <w:rFonts w:ascii="Arial" w:hAnsi="Arial" w:cs="Arial"/>
              </w:rPr>
              <w:t>- Loto à colorier</w:t>
            </w:r>
            <w:r w:rsidRPr="00222CA0">
              <w:br/>
            </w:r>
          </w:p>
          <w:p w14:paraId="6F8AEEF2" w14:textId="77777777" w:rsidR="007477FF" w:rsidRDefault="007477FF" w:rsidP="005535CB">
            <w:pPr>
              <w:tabs>
                <w:tab w:val="left" w:pos="4560"/>
              </w:tabs>
              <w:rPr>
                <w:rFonts w:ascii="Arial" w:hAnsi="Arial" w:cs="Arial"/>
              </w:rPr>
            </w:pPr>
            <w:r w:rsidRPr="00222CA0">
              <w:rPr>
                <w:rFonts w:ascii="Arial" w:hAnsi="Arial" w:cs="Arial"/>
              </w:rPr>
              <w:t>- Paires de syllabes d’attaque</w:t>
            </w:r>
            <w:r w:rsidRPr="00222CA0">
              <w:br/>
            </w:r>
          </w:p>
          <w:p w14:paraId="3FFDB94B" w14:textId="77777777" w:rsidR="007477FF" w:rsidRDefault="007477FF" w:rsidP="005535CB">
            <w:pPr>
              <w:tabs>
                <w:tab w:val="left" w:pos="4560"/>
              </w:tabs>
              <w:rPr>
                <w:rFonts w:ascii="Arial" w:hAnsi="Arial" w:cs="Arial"/>
              </w:rPr>
            </w:pPr>
            <w:r w:rsidRPr="00222CA0">
              <w:rPr>
                <w:rFonts w:ascii="Arial" w:hAnsi="Arial" w:cs="Arial"/>
              </w:rPr>
              <w:t>- Jeu de loto : « A chacun sa syllabe initiale »</w:t>
            </w:r>
            <w:r w:rsidRPr="00222CA0">
              <w:br/>
            </w:r>
          </w:p>
          <w:p w14:paraId="03BA43FF" w14:textId="77777777" w:rsidR="007477FF" w:rsidRDefault="007477FF" w:rsidP="005535CB">
            <w:pPr>
              <w:tabs>
                <w:tab w:val="left" w:pos="4560"/>
              </w:tabs>
              <w:rPr>
                <w:rFonts w:ascii="Arial" w:hAnsi="Arial" w:cs="Arial"/>
              </w:rPr>
            </w:pPr>
            <w:r w:rsidRPr="00222CA0">
              <w:rPr>
                <w:rFonts w:ascii="Arial" w:hAnsi="Arial" w:cs="Arial"/>
              </w:rPr>
              <w:t>- Loto des syllabes initiales : le 2 mots font la paire</w:t>
            </w:r>
            <w:r w:rsidRPr="00222CA0">
              <w:br/>
            </w:r>
          </w:p>
          <w:p w14:paraId="1BCF47A2" w14:textId="77777777" w:rsidR="007477FF" w:rsidRPr="00222CA0" w:rsidRDefault="007477FF" w:rsidP="005535CB">
            <w:pPr>
              <w:tabs>
                <w:tab w:val="left" w:pos="4560"/>
              </w:tabs>
            </w:pPr>
            <w:r w:rsidRPr="00222CA0">
              <w:rPr>
                <w:rFonts w:ascii="Arial" w:hAnsi="Arial" w:cs="Arial"/>
              </w:rPr>
              <w:t>- Jeu des tours</w:t>
            </w:r>
          </w:p>
        </w:tc>
      </w:tr>
      <w:tr w:rsidR="007477FF" w:rsidRPr="006E1C23" w14:paraId="24ED83F0" w14:textId="77777777" w:rsidTr="00F10213">
        <w:tc>
          <w:tcPr>
            <w:tcW w:w="1646" w:type="dxa"/>
            <w:vMerge/>
          </w:tcPr>
          <w:p w14:paraId="4E321221" w14:textId="77777777" w:rsidR="007477FF" w:rsidRPr="00D603E0" w:rsidRDefault="007477FF" w:rsidP="005535CB">
            <w:pPr>
              <w:rPr>
                <w:rFonts w:ascii="Cursif" w:hAnsi="Cursif"/>
              </w:rPr>
            </w:pPr>
          </w:p>
        </w:tc>
        <w:tc>
          <w:tcPr>
            <w:tcW w:w="2242" w:type="dxa"/>
            <w:gridSpan w:val="3"/>
          </w:tcPr>
          <w:p w14:paraId="71EE6ACE" w14:textId="77777777" w:rsidR="007477FF" w:rsidRPr="00056BCB" w:rsidRDefault="007477FF" w:rsidP="005535CB">
            <w:pPr>
              <w:rPr>
                <w:b/>
                <w:bCs/>
                <w:sz w:val="28"/>
                <w:szCs w:val="28"/>
              </w:rPr>
            </w:pPr>
            <w:r w:rsidRPr="00056BCB">
              <w:rPr>
                <w:b/>
                <w:bCs/>
                <w:sz w:val="28"/>
                <w:szCs w:val="28"/>
              </w:rPr>
              <w:t>Principe alphabétique 4</w:t>
            </w:r>
          </w:p>
        </w:tc>
        <w:tc>
          <w:tcPr>
            <w:tcW w:w="5151" w:type="dxa"/>
            <w:gridSpan w:val="2"/>
          </w:tcPr>
          <w:p w14:paraId="62845379" w14:textId="77777777" w:rsidR="007477FF" w:rsidRDefault="007477FF" w:rsidP="005535CB"/>
          <w:p w14:paraId="098345DE" w14:textId="77777777" w:rsidR="007477FF" w:rsidRPr="006E1C23" w:rsidRDefault="007477FF" w:rsidP="005535CB">
            <w:pPr>
              <w:rPr>
                <w:sz w:val="24"/>
                <w:szCs w:val="24"/>
              </w:rPr>
            </w:pPr>
            <w:r>
              <w:t xml:space="preserve">Connaître les correspondances entre deux manières </w:t>
            </w:r>
            <w:proofErr w:type="gramStart"/>
            <w:r>
              <w:t>d’ écrire</w:t>
            </w:r>
            <w:proofErr w:type="gramEnd"/>
            <w:r>
              <w:t xml:space="preserve"> les lettres : scripts, capitales d’imprimerie</w:t>
            </w:r>
          </w:p>
        </w:tc>
        <w:tc>
          <w:tcPr>
            <w:tcW w:w="6462" w:type="dxa"/>
            <w:gridSpan w:val="2"/>
          </w:tcPr>
          <w:p w14:paraId="0C1C0143" w14:textId="77777777" w:rsidR="007477FF" w:rsidRDefault="007477FF" w:rsidP="005535CB">
            <w:r>
              <w:t xml:space="preserve">- Reconnaître le prénom de ses camardes en script. </w:t>
            </w:r>
          </w:p>
          <w:p w14:paraId="29690FE1" w14:textId="77777777" w:rsidR="007477FF" w:rsidRDefault="007477FF" w:rsidP="005535CB">
            <w:r>
              <w:t>- Connaître le nom des lettres en script.</w:t>
            </w:r>
          </w:p>
          <w:p w14:paraId="3E92E87B" w14:textId="77777777" w:rsidR="007477FF" w:rsidRPr="006E1C23" w:rsidRDefault="007477FF" w:rsidP="005535CB">
            <w:pPr>
              <w:rPr>
                <w:sz w:val="24"/>
                <w:szCs w:val="24"/>
              </w:rPr>
            </w:pPr>
            <w:r>
              <w:t xml:space="preserve">- Identifier des lettres en script en s’appuyant sur leur correspondance avec </w:t>
            </w:r>
            <w:proofErr w:type="gramStart"/>
            <w:r>
              <w:t>les majuscule</w:t>
            </w:r>
            <w:proofErr w:type="gramEnd"/>
            <w:r>
              <w:t xml:space="preserve"> d’imprimerie (Loto des lettres, jeux de la classe)</w:t>
            </w:r>
          </w:p>
        </w:tc>
      </w:tr>
      <w:tr w:rsidR="007477FF" w:rsidRPr="008554FA" w14:paraId="28183AED" w14:textId="77777777" w:rsidTr="00F10213">
        <w:trPr>
          <w:trHeight w:val="1202"/>
        </w:trPr>
        <w:tc>
          <w:tcPr>
            <w:tcW w:w="1646" w:type="dxa"/>
            <w:vMerge w:val="restart"/>
          </w:tcPr>
          <w:p w14:paraId="46EB4C14" w14:textId="77777777" w:rsidR="007477FF" w:rsidRDefault="007477FF" w:rsidP="005535CB">
            <w:r w:rsidRPr="00D603E0">
              <w:rPr>
                <w:rFonts w:ascii="Cursif" w:hAnsi="Cursif"/>
              </w:rPr>
              <w:t>Période 5</w:t>
            </w:r>
          </w:p>
        </w:tc>
        <w:tc>
          <w:tcPr>
            <w:tcW w:w="2242" w:type="dxa"/>
            <w:gridSpan w:val="3"/>
          </w:tcPr>
          <w:p w14:paraId="4BD27674" w14:textId="77777777" w:rsidR="007477FF" w:rsidRDefault="007477FF" w:rsidP="005535CB">
            <w:pPr>
              <w:rPr>
                <w:b/>
                <w:bCs/>
                <w:sz w:val="28"/>
                <w:szCs w:val="28"/>
              </w:rPr>
            </w:pPr>
          </w:p>
          <w:p w14:paraId="64171C27" w14:textId="77777777" w:rsidR="007477FF" w:rsidRDefault="007477FF" w:rsidP="005535CB">
            <w:pPr>
              <w:jc w:val="center"/>
              <w:rPr>
                <w:rFonts w:ascii="Arial" w:hAnsi="Arial" w:cs="Arial"/>
                <w:b/>
                <w:bCs/>
                <w:sz w:val="27"/>
                <w:szCs w:val="27"/>
              </w:rPr>
            </w:pPr>
            <w:r w:rsidRPr="008554FA">
              <w:rPr>
                <w:rFonts w:ascii="Arial" w:hAnsi="Arial" w:cs="Arial"/>
                <w:b/>
                <w:bCs/>
                <w:sz w:val="27"/>
                <w:szCs w:val="27"/>
              </w:rPr>
              <w:t>REPERER LES</w:t>
            </w:r>
            <w:r w:rsidRPr="008554FA">
              <w:rPr>
                <w:b/>
                <w:bCs/>
              </w:rPr>
              <w:br/>
            </w:r>
            <w:r w:rsidRPr="008554FA">
              <w:rPr>
                <w:rFonts w:ascii="Arial" w:hAnsi="Arial" w:cs="Arial"/>
                <w:b/>
                <w:bCs/>
                <w:sz w:val="27"/>
                <w:szCs w:val="27"/>
              </w:rPr>
              <w:t>SYLLABES</w:t>
            </w:r>
            <w:r w:rsidRPr="008554FA">
              <w:rPr>
                <w:b/>
                <w:bCs/>
              </w:rPr>
              <w:br/>
            </w:r>
            <w:r w:rsidRPr="008554FA">
              <w:rPr>
                <w:rFonts w:ascii="Arial" w:hAnsi="Arial" w:cs="Arial"/>
                <w:b/>
                <w:bCs/>
                <w:sz w:val="27"/>
                <w:szCs w:val="27"/>
              </w:rPr>
              <w:t>FINALES ET LES</w:t>
            </w:r>
            <w:r>
              <w:rPr>
                <w:rFonts w:ascii="Arial" w:hAnsi="Arial" w:cs="Arial"/>
                <w:b/>
                <w:bCs/>
                <w:sz w:val="27"/>
                <w:szCs w:val="27"/>
              </w:rPr>
              <w:t xml:space="preserve"> </w:t>
            </w:r>
            <w:r w:rsidRPr="008554FA">
              <w:rPr>
                <w:rFonts w:ascii="Arial" w:hAnsi="Arial" w:cs="Arial"/>
                <w:b/>
                <w:bCs/>
                <w:sz w:val="27"/>
                <w:szCs w:val="27"/>
              </w:rPr>
              <w:t>RIMES</w:t>
            </w:r>
          </w:p>
          <w:p w14:paraId="659FE01A" w14:textId="77777777" w:rsidR="007477FF" w:rsidRPr="008554FA" w:rsidRDefault="007477FF" w:rsidP="005535CB">
            <w:pPr>
              <w:jc w:val="center"/>
              <w:rPr>
                <w:b/>
                <w:bCs/>
                <w:sz w:val="28"/>
                <w:szCs w:val="28"/>
              </w:rPr>
            </w:pPr>
          </w:p>
        </w:tc>
        <w:tc>
          <w:tcPr>
            <w:tcW w:w="5151" w:type="dxa"/>
            <w:gridSpan w:val="2"/>
          </w:tcPr>
          <w:p w14:paraId="416540C7" w14:textId="77777777" w:rsidR="007477FF" w:rsidRDefault="007477FF" w:rsidP="005535CB">
            <w:pPr>
              <w:rPr>
                <w:rFonts w:ascii="Arial" w:hAnsi="Arial" w:cs="Arial"/>
              </w:rPr>
            </w:pPr>
            <w:r w:rsidRPr="008554FA">
              <w:rPr>
                <w:rFonts w:ascii="Arial" w:hAnsi="Arial" w:cs="Arial"/>
              </w:rPr>
              <w:t>- Repérer des syllabes finales répétées</w:t>
            </w:r>
            <w:r w:rsidRPr="008554FA">
              <w:br/>
            </w:r>
          </w:p>
          <w:p w14:paraId="6472EB61" w14:textId="77777777" w:rsidR="007477FF" w:rsidRDefault="007477FF" w:rsidP="005535CB">
            <w:pPr>
              <w:rPr>
                <w:rFonts w:ascii="Arial" w:hAnsi="Arial" w:cs="Arial"/>
              </w:rPr>
            </w:pPr>
            <w:r w:rsidRPr="008554FA">
              <w:rPr>
                <w:rFonts w:ascii="Arial" w:hAnsi="Arial" w:cs="Arial"/>
              </w:rPr>
              <w:t>- Identifier la syllabe finale d’un mot</w:t>
            </w:r>
            <w:r w:rsidRPr="008554FA">
              <w:br/>
            </w:r>
          </w:p>
          <w:p w14:paraId="27BCE752" w14:textId="77777777" w:rsidR="007477FF" w:rsidRDefault="007477FF" w:rsidP="005535CB">
            <w:pPr>
              <w:rPr>
                <w:rFonts w:ascii="Arial" w:hAnsi="Arial" w:cs="Arial"/>
              </w:rPr>
            </w:pPr>
            <w:r w:rsidRPr="008554FA">
              <w:rPr>
                <w:rFonts w:ascii="Arial" w:hAnsi="Arial" w:cs="Arial"/>
              </w:rPr>
              <w:t>- Repérer des mots ayant la même syllabe finale</w:t>
            </w:r>
            <w:r w:rsidRPr="008554FA">
              <w:br/>
            </w:r>
          </w:p>
          <w:p w14:paraId="1502EAAA" w14:textId="77777777" w:rsidR="007477FF" w:rsidRDefault="007477FF" w:rsidP="005535CB">
            <w:pPr>
              <w:rPr>
                <w:rFonts w:ascii="Arial" w:hAnsi="Arial" w:cs="Arial"/>
              </w:rPr>
            </w:pPr>
            <w:r w:rsidRPr="008554FA">
              <w:rPr>
                <w:rFonts w:ascii="Arial" w:hAnsi="Arial" w:cs="Arial"/>
              </w:rPr>
              <w:t>- Localiser, isoler et oraliser la syllabe finale</w:t>
            </w:r>
            <w:r w:rsidRPr="008554FA">
              <w:br/>
            </w:r>
          </w:p>
          <w:p w14:paraId="2BF1463D" w14:textId="77777777" w:rsidR="007477FF" w:rsidRDefault="007477FF" w:rsidP="005535CB">
            <w:pPr>
              <w:rPr>
                <w:rFonts w:ascii="Arial" w:hAnsi="Arial" w:cs="Arial"/>
              </w:rPr>
            </w:pPr>
            <w:r w:rsidRPr="008554FA">
              <w:rPr>
                <w:rFonts w:ascii="Arial" w:hAnsi="Arial" w:cs="Arial"/>
              </w:rPr>
              <w:t>- Isoler mentalement et oraliser la syllabe finale</w:t>
            </w:r>
            <w:r w:rsidRPr="008554FA">
              <w:br/>
            </w:r>
          </w:p>
          <w:p w14:paraId="62205AC4" w14:textId="77777777" w:rsidR="007477FF" w:rsidRDefault="007477FF" w:rsidP="005535CB">
            <w:pPr>
              <w:rPr>
                <w:rFonts w:ascii="Arial" w:hAnsi="Arial" w:cs="Arial"/>
              </w:rPr>
            </w:pPr>
            <w:r w:rsidRPr="008554FA">
              <w:rPr>
                <w:rFonts w:ascii="Arial" w:hAnsi="Arial" w:cs="Arial"/>
              </w:rPr>
              <w:t>- Prendre conscience des rimes</w:t>
            </w:r>
            <w:r w:rsidRPr="008554FA">
              <w:br/>
            </w:r>
          </w:p>
          <w:p w14:paraId="0E46EB6C" w14:textId="77777777" w:rsidR="007477FF" w:rsidRPr="008554FA" w:rsidRDefault="007477FF" w:rsidP="005535CB">
            <w:pPr>
              <w:rPr>
                <w:rFonts w:cstheme="minorHAnsi"/>
              </w:rPr>
            </w:pPr>
            <w:r w:rsidRPr="008554FA">
              <w:rPr>
                <w:rFonts w:ascii="Arial" w:hAnsi="Arial" w:cs="Arial"/>
              </w:rPr>
              <w:t>- Associer des mots qui riment</w:t>
            </w:r>
          </w:p>
        </w:tc>
        <w:tc>
          <w:tcPr>
            <w:tcW w:w="6462" w:type="dxa"/>
            <w:gridSpan w:val="2"/>
          </w:tcPr>
          <w:p w14:paraId="51C23605" w14:textId="77777777" w:rsidR="007477FF" w:rsidRDefault="007477FF" w:rsidP="005535CB">
            <w:pPr>
              <w:rPr>
                <w:rFonts w:ascii="Arial" w:hAnsi="Arial" w:cs="Arial"/>
              </w:rPr>
            </w:pPr>
            <w:r w:rsidRPr="008554FA">
              <w:rPr>
                <w:rFonts w:ascii="Arial" w:hAnsi="Arial" w:cs="Arial"/>
              </w:rPr>
              <w:t>- Le jeu de l’écho</w:t>
            </w:r>
          </w:p>
          <w:p w14:paraId="229F48F7" w14:textId="77777777" w:rsidR="007477FF" w:rsidRDefault="007477FF" w:rsidP="005535CB">
            <w:pPr>
              <w:rPr>
                <w:rFonts w:ascii="Arial" w:hAnsi="Arial" w:cs="Arial"/>
              </w:rPr>
            </w:pPr>
            <w:r w:rsidRPr="008554FA">
              <w:br/>
            </w:r>
            <w:r w:rsidRPr="008554FA">
              <w:rPr>
                <w:rFonts w:ascii="Arial" w:hAnsi="Arial" w:cs="Arial"/>
              </w:rPr>
              <w:t>- Les nouvelles familles</w:t>
            </w:r>
            <w:r w:rsidRPr="008554FA">
              <w:br/>
            </w:r>
          </w:p>
          <w:p w14:paraId="53BEFBD4" w14:textId="77777777" w:rsidR="007477FF" w:rsidRDefault="007477FF" w:rsidP="005535CB">
            <w:pPr>
              <w:rPr>
                <w:rFonts w:ascii="Arial" w:hAnsi="Arial" w:cs="Arial"/>
              </w:rPr>
            </w:pPr>
            <w:r w:rsidRPr="008554FA">
              <w:rPr>
                <w:rFonts w:ascii="Arial" w:hAnsi="Arial" w:cs="Arial"/>
              </w:rPr>
              <w:t>- Le bazar de Balthazar</w:t>
            </w:r>
            <w:r w:rsidRPr="008554FA">
              <w:br/>
            </w:r>
          </w:p>
          <w:p w14:paraId="60CFD486" w14:textId="77777777" w:rsidR="007477FF" w:rsidRDefault="007477FF" w:rsidP="005535CB">
            <w:pPr>
              <w:rPr>
                <w:rFonts w:ascii="Arial" w:hAnsi="Arial" w:cs="Arial"/>
              </w:rPr>
            </w:pPr>
            <w:r w:rsidRPr="008554FA">
              <w:rPr>
                <w:rFonts w:ascii="Arial" w:hAnsi="Arial" w:cs="Arial"/>
              </w:rPr>
              <w:t>- Le domino des syllabes finales</w:t>
            </w:r>
            <w:r w:rsidRPr="008554FA">
              <w:br/>
            </w:r>
          </w:p>
          <w:p w14:paraId="2018F0B9" w14:textId="77777777" w:rsidR="007477FF" w:rsidRDefault="007477FF" w:rsidP="005535CB">
            <w:pPr>
              <w:rPr>
                <w:rFonts w:ascii="Arial" w:hAnsi="Arial" w:cs="Arial"/>
              </w:rPr>
            </w:pPr>
            <w:r w:rsidRPr="008554FA">
              <w:rPr>
                <w:rFonts w:ascii="Arial" w:hAnsi="Arial" w:cs="Arial"/>
              </w:rPr>
              <w:t>- Jeu de loto : les syllabes finales</w:t>
            </w:r>
            <w:r w:rsidRPr="008554FA">
              <w:br/>
            </w:r>
          </w:p>
          <w:p w14:paraId="77D7AD17" w14:textId="77777777" w:rsidR="007477FF" w:rsidRPr="008554FA" w:rsidRDefault="007477FF" w:rsidP="005535CB">
            <w:r w:rsidRPr="008554FA">
              <w:rPr>
                <w:rFonts w:ascii="Arial" w:hAnsi="Arial" w:cs="Arial"/>
              </w:rPr>
              <w:t>- Jeu des camions</w:t>
            </w:r>
          </w:p>
        </w:tc>
      </w:tr>
      <w:tr w:rsidR="007477FF" w:rsidRPr="00056BCB" w14:paraId="353C4C5D" w14:textId="77777777" w:rsidTr="00F10213">
        <w:tc>
          <w:tcPr>
            <w:tcW w:w="1646" w:type="dxa"/>
            <w:vMerge/>
          </w:tcPr>
          <w:p w14:paraId="44995B68" w14:textId="77777777" w:rsidR="007477FF" w:rsidRPr="00D603E0" w:rsidRDefault="007477FF" w:rsidP="005535CB">
            <w:pPr>
              <w:rPr>
                <w:rFonts w:ascii="Cursif" w:hAnsi="Cursif"/>
              </w:rPr>
            </w:pPr>
          </w:p>
        </w:tc>
        <w:tc>
          <w:tcPr>
            <w:tcW w:w="2242" w:type="dxa"/>
            <w:gridSpan w:val="3"/>
          </w:tcPr>
          <w:p w14:paraId="4A547F4B" w14:textId="77777777" w:rsidR="007477FF" w:rsidRPr="00056BCB" w:rsidRDefault="007477FF" w:rsidP="005535CB">
            <w:pPr>
              <w:rPr>
                <w:b/>
                <w:bCs/>
                <w:sz w:val="28"/>
                <w:szCs w:val="28"/>
              </w:rPr>
            </w:pPr>
            <w:r w:rsidRPr="00056BCB">
              <w:rPr>
                <w:b/>
                <w:bCs/>
                <w:sz w:val="28"/>
                <w:szCs w:val="28"/>
              </w:rPr>
              <w:t>Principe alphabétique 5</w:t>
            </w:r>
          </w:p>
        </w:tc>
        <w:tc>
          <w:tcPr>
            <w:tcW w:w="5151" w:type="dxa"/>
            <w:gridSpan w:val="2"/>
          </w:tcPr>
          <w:p w14:paraId="26A44A46" w14:textId="77777777" w:rsidR="007477FF" w:rsidRPr="00056BCB" w:rsidRDefault="007477FF" w:rsidP="005535CB">
            <w:pPr>
              <w:rPr>
                <w:rFonts w:cstheme="minorHAnsi"/>
                <w:sz w:val="24"/>
                <w:szCs w:val="24"/>
              </w:rPr>
            </w:pPr>
            <w:r w:rsidRPr="00056BCB">
              <w:rPr>
                <w:sz w:val="24"/>
                <w:szCs w:val="24"/>
              </w:rPr>
              <w:t xml:space="preserve">Connaître les correspondances entre </w:t>
            </w:r>
            <w:r>
              <w:rPr>
                <w:sz w:val="24"/>
                <w:szCs w:val="24"/>
              </w:rPr>
              <w:t>des mots en</w:t>
            </w:r>
            <w:r w:rsidRPr="00056BCB">
              <w:rPr>
                <w:sz w:val="24"/>
                <w:szCs w:val="24"/>
              </w:rPr>
              <w:t xml:space="preserve"> script</w:t>
            </w:r>
            <w:r>
              <w:rPr>
                <w:sz w:val="24"/>
                <w:szCs w:val="24"/>
              </w:rPr>
              <w:t xml:space="preserve"> et</w:t>
            </w:r>
            <w:r w:rsidRPr="00056BCB">
              <w:rPr>
                <w:sz w:val="24"/>
                <w:szCs w:val="24"/>
              </w:rPr>
              <w:t xml:space="preserve"> capitales d’imprimerie</w:t>
            </w:r>
            <w:r>
              <w:rPr>
                <w:sz w:val="24"/>
                <w:szCs w:val="24"/>
              </w:rPr>
              <w:t>.</w:t>
            </w:r>
          </w:p>
        </w:tc>
        <w:tc>
          <w:tcPr>
            <w:tcW w:w="6462" w:type="dxa"/>
            <w:gridSpan w:val="2"/>
          </w:tcPr>
          <w:p w14:paraId="07C213BC" w14:textId="77777777" w:rsidR="007477FF" w:rsidRPr="00056BCB" w:rsidRDefault="007477FF" w:rsidP="005535CB">
            <w:pPr>
              <w:rPr>
                <w:sz w:val="24"/>
                <w:szCs w:val="24"/>
              </w:rPr>
            </w:pPr>
            <w:r w:rsidRPr="00056BCB">
              <w:rPr>
                <w:sz w:val="24"/>
                <w:szCs w:val="24"/>
              </w:rPr>
              <w:t xml:space="preserve">- Reconnaître des mots dans les </w:t>
            </w:r>
            <w:r>
              <w:rPr>
                <w:sz w:val="24"/>
                <w:szCs w:val="24"/>
              </w:rPr>
              <w:t>2</w:t>
            </w:r>
            <w:r w:rsidRPr="00056BCB">
              <w:rPr>
                <w:sz w:val="24"/>
                <w:szCs w:val="24"/>
              </w:rPr>
              <w:t xml:space="preserve"> écritures de manière plus aisé.</w:t>
            </w:r>
          </w:p>
          <w:p w14:paraId="3B7BBE88" w14:textId="77777777" w:rsidR="007477FF" w:rsidRPr="00056BCB" w:rsidRDefault="007477FF" w:rsidP="005535CB">
            <w:pPr>
              <w:rPr>
                <w:sz w:val="24"/>
                <w:szCs w:val="24"/>
              </w:rPr>
            </w:pPr>
            <w:r w:rsidRPr="00056BCB">
              <w:rPr>
                <w:sz w:val="24"/>
                <w:szCs w:val="24"/>
              </w:rPr>
              <w:t xml:space="preserve">- Reconnaître une majorité de lettre dans les </w:t>
            </w:r>
            <w:r>
              <w:rPr>
                <w:sz w:val="24"/>
                <w:szCs w:val="24"/>
              </w:rPr>
              <w:t>2</w:t>
            </w:r>
            <w:r w:rsidRPr="00056BCB">
              <w:rPr>
                <w:sz w:val="24"/>
                <w:szCs w:val="24"/>
              </w:rPr>
              <w:t xml:space="preserve"> écriture</w:t>
            </w:r>
            <w:r>
              <w:rPr>
                <w:sz w:val="24"/>
                <w:szCs w:val="24"/>
              </w:rPr>
              <w:t>s</w:t>
            </w:r>
          </w:p>
          <w:p w14:paraId="154939D5" w14:textId="77777777" w:rsidR="007477FF" w:rsidRPr="00056BCB" w:rsidRDefault="007477FF" w:rsidP="005535CB">
            <w:pPr>
              <w:rPr>
                <w:sz w:val="24"/>
                <w:szCs w:val="24"/>
              </w:rPr>
            </w:pPr>
          </w:p>
        </w:tc>
      </w:tr>
      <w:bookmarkEnd w:id="0"/>
      <w:tr w:rsidR="003B6021" w14:paraId="27CD36D2" w14:textId="77777777" w:rsidTr="00FF46F9">
        <w:tc>
          <w:tcPr>
            <w:tcW w:w="15501" w:type="dxa"/>
            <w:gridSpan w:val="8"/>
            <w:shd w:val="clear" w:color="auto" w:fill="FFFF00"/>
          </w:tcPr>
          <w:p w14:paraId="713CBF51" w14:textId="77777777" w:rsidR="003B6021" w:rsidRDefault="003B6021" w:rsidP="003B6021">
            <w:pPr>
              <w:jc w:val="center"/>
              <w:rPr>
                <w:b/>
                <w:bCs/>
                <w:color w:val="000000" w:themeColor="text1"/>
                <w:sz w:val="44"/>
                <w:szCs w:val="44"/>
              </w:rPr>
            </w:pPr>
            <w:r>
              <w:rPr>
                <w:b/>
                <w:bCs/>
                <w:color w:val="000000" w:themeColor="text1"/>
                <w:sz w:val="44"/>
                <w:szCs w:val="44"/>
              </w:rPr>
              <w:lastRenderedPageBreak/>
              <w:t>Passer de l’oral à l’écrit</w:t>
            </w:r>
          </w:p>
          <w:p w14:paraId="42848B59" w14:textId="461626DF" w:rsidR="003B6021" w:rsidRDefault="003B6021" w:rsidP="003B6021">
            <w:pPr>
              <w:jc w:val="center"/>
              <w:rPr>
                <w:b/>
                <w:bCs/>
                <w:color w:val="000000" w:themeColor="text1"/>
                <w:sz w:val="44"/>
                <w:szCs w:val="44"/>
              </w:rPr>
            </w:pPr>
            <w:r>
              <w:rPr>
                <w:b/>
                <w:bCs/>
                <w:color w:val="000000" w:themeColor="text1"/>
                <w:sz w:val="44"/>
                <w:szCs w:val="44"/>
              </w:rPr>
              <w:t>Se préparer à lire (2)</w:t>
            </w:r>
          </w:p>
          <w:p w14:paraId="2DDB09CD" w14:textId="77777777" w:rsidR="003B6021" w:rsidRDefault="003B6021" w:rsidP="003B6021">
            <w:pPr>
              <w:pStyle w:val="Paragraphedeliste"/>
              <w:numPr>
                <w:ilvl w:val="0"/>
                <w:numId w:val="12"/>
              </w:numPr>
              <w:rPr>
                <w:color w:val="000000" w:themeColor="text1"/>
                <w:sz w:val="26"/>
                <w:szCs w:val="26"/>
              </w:rPr>
            </w:pPr>
            <w:r w:rsidRPr="00F90AA4">
              <w:rPr>
                <w:b/>
                <w:bCs/>
                <w:color w:val="000000" w:themeColor="text1"/>
                <w:sz w:val="26"/>
                <w:szCs w:val="26"/>
              </w:rPr>
              <w:t>Ecouter et comprendre différentes formes d’écrits</w:t>
            </w:r>
            <w:r>
              <w:rPr>
                <w:color w:val="000000" w:themeColor="text1"/>
                <w:sz w:val="26"/>
                <w:szCs w:val="26"/>
              </w:rPr>
              <w:t xml:space="preserve"> : </w:t>
            </w:r>
          </w:p>
          <w:p w14:paraId="4713C1F5" w14:textId="77777777" w:rsidR="003B6021" w:rsidRPr="00F90AA4" w:rsidRDefault="003B6021" w:rsidP="003B6021">
            <w:pPr>
              <w:pStyle w:val="Paragraphedeliste"/>
              <w:numPr>
                <w:ilvl w:val="1"/>
                <w:numId w:val="12"/>
              </w:numPr>
              <w:rPr>
                <w:i/>
                <w:iCs/>
                <w:color w:val="000000" w:themeColor="text1"/>
                <w:sz w:val="26"/>
                <w:szCs w:val="26"/>
              </w:rPr>
            </w:pPr>
            <w:r w:rsidRPr="00F90AA4">
              <w:rPr>
                <w:i/>
                <w:iCs/>
                <w:color w:val="000000" w:themeColor="text1"/>
                <w:sz w:val="26"/>
                <w:szCs w:val="26"/>
              </w:rPr>
              <w:t>Découvrir les supports de l’écrit</w:t>
            </w:r>
          </w:p>
          <w:p w14:paraId="5C04AE97"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Différencier les types d’écrits et associer un écrit à un projet d’écriture ou de communication</w:t>
            </w:r>
          </w:p>
          <w:p w14:paraId="3AAAC7D9"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 xml:space="preserve">Repérer et dégager la structure et l’organisation (mise en page, typographie) des formes d’écrits fréquemment utilisés en classe (structure de la lettre, de la recette, du conte, d’un écrit documentaire, d’une notice de fabrication) </w:t>
            </w:r>
          </w:p>
          <w:p w14:paraId="44C1A660" w14:textId="77777777" w:rsidR="003B6021" w:rsidRPr="00F90AA4" w:rsidRDefault="003B6021" w:rsidP="003B6021">
            <w:pPr>
              <w:pStyle w:val="Paragraphedeliste"/>
              <w:numPr>
                <w:ilvl w:val="1"/>
                <w:numId w:val="12"/>
              </w:numPr>
              <w:rPr>
                <w:i/>
                <w:iCs/>
                <w:color w:val="000000" w:themeColor="text1"/>
                <w:sz w:val="26"/>
                <w:szCs w:val="26"/>
              </w:rPr>
            </w:pPr>
            <w:r w:rsidRPr="00F90AA4">
              <w:rPr>
                <w:i/>
                <w:iCs/>
                <w:color w:val="000000" w:themeColor="text1"/>
                <w:sz w:val="26"/>
                <w:szCs w:val="26"/>
              </w:rPr>
              <w:t>Comprendre des textes lus par le professeur</w:t>
            </w:r>
          </w:p>
          <w:p w14:paraId="541882D8"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Construire les caractéristiques des personnages archétypaux (loup, princesse, ogre, renard, fée etc…)</w:t>
            </w:r>
          </w:p>
          <w:p w14:paraId="4B608DBB"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Comprendre des histoires où l’enchainement des actions est lié au destin des personnages centraux ou secondaires qui évoluent et interagissent dans des lieux diversifiés.</w:t>
            </w:r>
          </w:p>
          <w:p w14:paraId="29B519E9"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Comprendre les émotions, les intentions et les sentiments qui animent les personnages.</w:t>
            </w:r>
          </w:p>
          <w:p w14:paraId="2A15F7B9" w14:textId="34107C54" w:rsidR="00E1691C" w:rsidRPr="00E1691C" w:rsidRDefault="003B6021" w:rsidP="00E1691C">
            <w:pPr>
              <w:pStyle w:val="Paragraphedeliste"/>
              <w:numPr>
                <w:ilvl w:val="2"/>
                <w:numId w:val="12"/>
              </w:numPr>
              <w:rPr>
                <w:color w:val="000000" w:themeColor="text1"/>
                <w:sz w:val="26"/>
                <w:szCs w:val="26"/>
              </w:rPr>
            </w:pPr>
            <w:r w:rsidRPr="003B6021">
              <w:rPr>
                <w:color w:val="000000" w:themeColor="text1"/>
                <w:sz w:val="26"/>
                <w:szCs w:val="26"/>
              </w:rPr>
              <w:t>Etablir des liens entre la lecture effectuée et sa propre expérience.</w:t>
            </w:r>
          </w:p>
        </w:tc>
      </w:tr>
    </w:tbl>
    <w:p w14:paraId="64D772C9" w14:textId="77777777" w:rsidR="003B6021" w:rsidRDefault="003B6021" w:rsidP="00FF5039">
      <w:pPr>
        <w:spacing w:after="0"/>
        <w:rPr>
          <w:color w:val="000000" w:themeColor="text1"/>
          <w:sz w:val="26"/>
          <w:szCs w:val="26"/>
        </w:rPr>
      </w:pPr>
    </w:p>
    <w:tbl>
      <w:tblPr>
        <w:tblStyle w:val="Grilledutableau"/>
        <w:tblW w:w="0" w:type="auto"/>
        <w:tblLook w:val="04A0" w:firstRow="1" w:lastRow="0" w:firstColumn="1" w:lastColumn="0" w:noHBand="0" w:noVBand="1"/>
      </w:tblPr>
      <w:tblGrid>
        <w:gridCol w:w="1980"/>
        <w:gridCol w:w="9072"/>
        <w:gridCol w:w="4336"/>
      </w:tblGrid>
      <w:tr w:rsidR="00E54E0E" w14:paraId="1622ABE3" w14:textId="77777777" w:rsidTr="00835326">
        <w:tc>
          <w:tcPr>
            <w:tcW w:w="15388" w:type="dxa"/>
            <w:gridSpan w:val="3"/>
            <w:shd w:val="clear" w:color="auto" w:fill="00B0F0"/>
          </w:tcPr>
          <w:p w14:paraId="4A72187F" w14:textId="1849200B" w:rsidR="00E54E0E" w:rsidRPr="00E54E0E" w:rsidRDefault="00E1691C" w:rsidP="00FF5039">
            <w:pPr>
              <w:rPr>
                <w:rFonts w:ascii="Comic Sans MS" w:hAnsi="Comic Sans MS"/>
                <w:color w:val="000000" w:themeColor="text1"/>
                <w:sz w:val="36"/>
                <w:szCs w:val="36"/>
              </w:rPr>
            </w:pPr>
            <w:r>
              <w:rPr>
                <w:rFonts w:ascii="Ideal Sans Bold" w:hAnsi="Ideal Sans Bold"/>
                <w:sz w:val="40"/>
                <w:szCs w:val="40"/>
              </w:rPr>
              <w:t>Comprendre…</w:t>
            </w:r>
          </w:p>
        </w:tc>
      </w:tr>
      <w:tr w:rsidR="00E54E0E" w14:paraId="3BB1DF75" w14:textId="77777777" w:rsidTr="000F2B61">
        <w:tc>
          <w:tcPr>
            <w:tcW w:w="15388" w:type="dxa"/>
            <w:gridSpan w:val="3"/>
            <w:shd w:val="clear" w:color="auto" w:fill="FFFFFF" w:themeFill="background1"/>
          </w:tcPr>
          <w:p w14:paraId="31D6571C" w14:textId="77777777" w:rsidR="00E54E0E" w:rsidRPr="00F261F6" w:rsidRDefault="00E54E0E" w:rsidP="00E54E0E">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Ouvrages et méthodes de références</w:t>
            </w:r>
            <w:r w:rsidRPr="00F261F6">
              <w:rPr>
                <w:rFonts w:ascii="Times New Roman" w:eastAsia="Times New Roman" w:hAnsi="Times New Roman" w:cs="Times New Roman"/>
                <w:sz w:val="24"/>
                <w:szCs w:val="24"/>
                <w:lang w:eastAsia="fr-FR"/>
              </w:rPr>
              <w:t> :</w:t>
            </w:r>
          </w:p>
          <w:p w14:paraId="2251B6C7" w14:textId="77777777" w:rsidR="00E54E0E" w:rsidRDefault="00E54E0E" w:rsidP="00FF5039">
            <w:pPr>
              <w:rPr>
                <w:rFonts w:ascii="Times New Roman" w:eastAsia="Times New Roman" w:hAnsi="Times New Roman" w:cs="Times New Roman"/>
                <w:sz w:val="24"/>
                <w:szCs w:val="24"/>
                <w:lang w:eastAsia="fr-FR"/>
              </w:rPr>
            </w:pPr>
            <w:r w:rsidRPr="00F261F6">
              <w:rPr>
                <w:rFonts w:ascii="Times New Roman" w:eastAsia="Times New Roman" w:hAnsi="Times New Roman" w:cs="Times New Roman"/>
                <w:sz w:val="24"/>
                <w:szCs w:val="24"/>
                <w:lang w:eastAsia="fr-FR"/>
              </w:rPr>
              <w:t>« </w:t>
            </w:r>
            <w:r w:rsidRPr="00285339">
              <w:rPr>
                <w:rFonts w:ascii="Times New Roman" w:eastAsia="Times New Roman" w:hAnsi="Times New Roman" w:cs="Times New Roman"/>
                <w:sz w:val="24"/>
                <w:szCs w:val="24"/>
                <w:lang w:eastAsia="fr-FR"/>
              </w:rPr>
              <w:t>Narramus</w:t>
            </w:r>
            <w:r w:rsidRPr="00F261F6">
              <w:rPr>
                <w:rFonts w:ascii="Times New Roman" w:eastAsia="Times New Roman" w:hAnsi="Times New Roman" w:cs="Times New Roman"/>
                <w:sz w:val="24"/>
                <w:szCs w:val="24"/>
                <w:lang w:eastAsia="fr-FR"/>
              </w:rPr>
              <w:t xml:space="preserve"> » de </w:t>
            </w:r>
            <w:r w:rsidRPr="00285339">
              <w:rPr>
                <w:rFonts w:ascii="Times New Roman" w:eastAsia="Times New Roman" w:hAnsi="Times New Roman" w:cs="Times New Roman"/>
                <w:sz w:val="24"/>
                <w:szCs w:val="24"/>
                <w:lang w:eastAsia="fr-FR"/>
              </w:rPr>
              <w:t>Roland GOIGOU – Sylvie CEDE</w:t>
            </w:r>
          </w:p>
          <w:p w14:paraId="6E3D1F88" w14:textId="77777777" w:rsidR="00E1691C" w:rsidRPr="00835326" w:rsidRDefault="00E1691C" w:rsidP="00FF5039">
            <w:pPr>
              <w:pStyle w:val="Paragraphedeliste"/>
              <w:numPr>
                <w:ilvl w:val="0"/>
                <w:numId w:val="12"/>
              </w:numPr>
              <w:rPr>
                <w:rFonts w:ascii="Times New Roman" w:eastAsia="Times New Roman" w:hAnsi="Times New Roman" w:cs="Times New Roman"/>
                <w:lang w:eastAsia="fr-FR"/>
              </w:rPr>
            </w:pPr>
            <w:r w:rsidRPr="00835326">
              <w:rPr>
                <w:rFonts w:ascii="Times New Roman" w:eastAsia="Times New Roman" w:hAnsi="Times New Roman" w:cs="Times New Roman"/>
                <w:lang w:eastAsia="fr-FR"/>
              </w:rPr>
              <w:t>Compétences narratives en réception</w:t>
            </w:r>
          </w:p>
          <w:p w14:paraId="1D5864B3" w14:textId="77777777" w:rsidR="00E1691C" w:rsidRPr="00835326" w:rsidRDefault="00E1691C" w:rsidP="00FF5039">
            <w:pPr>
              <w:pStyle w:val="Paragraphedeliste"/>
              <w:numPr>
                <w:ilvl w:val="0"/>
                <w:numId w:val="12"/>
              </w:numPr>
              <w:rPr>
                <w:rFonts w:ascii="Times New Roman" w:eastAsia="Times New Roman" w:hAnsi="Times New Roman" w:cs="Times New Roman"/>
                <w:lang w:eastAsia="fr-FR"/>
              </w:rPr>
            </w:pPr>
            <w:r w:rsidRPr="00835326">
              <w:rPr>
                <w:rFonts w:ascii="Times New Roman" w:eastAsia="Times New Roman" w:hAnsi="Times New Roman" w:cs="Times New Roman"/>
                <w:lang w:eastAsia="fr-FR"/>
              </w:rPr>
              <w:t>Compétences narratives en production</w:t>
            </w:r>
          </w:p>
          <w:p w14:paraId="51910CD4" w14:textId="77777777" w:rsidR="00E1691C" w:rsidRPr="00835326" w:rsidRDefault="00E1691C" w:rsidP="00FF5039">
            <w:pPr>
              <w:pStyle w:val="Paragraphedeliste"/>
              <w:numPr>
                <w:ilvl w:val="0"/>
                <w:numId w:val="12"/>
              </w:numPr>
              <w:rPr>
                <w:rFonts w:ascii="Times New Roman" w:eastAsia="Times New Roman" w:hAnsi="Times New Roman" w:cs="Times New Roman"/>
                <w:lang w:eastAsia="fr-FR"/>
              </w:rPr>
            </w:pPr>
            <w:r w:rsidRPr="00835326">
              <w:rPr>
                <w:rFonts w:ascii="Times New Roman" w:eastAsia="Times New Roman" w:hAnsi="Times New Roman" w:cs="Times New Roman"/>
                <w:lang w:eastAsia="fr-FR"/>
              </w:rPr>
              <w:t>Compétences lexicales et syntaxiques</w:t>
            </w:r>
          </w:p>
          <w:p w14:paraId="3D608A99" w14:textId="7D1227B1" w:rsidR="00E1691C" w:rsidRPr="00E1691C" w:rsidRDefault="00E1691C" w:rsidP="00FF5039">
            <w:pPr>
              <w:pStyle w:val="Paragraphedeliste"/>
              <w:numPr>
                <w:ilvl w:val="0"/>
                <w:numId w:val="12"/>
              </w:numPr>
              <w:rPr>
                <w:rFonts w:ascii="Times New Roman" w:eastAsia="Times New Roman" w:hAnsi="Times New Roman" w:cs="Times New Roman"/>
                <w:sz w:val="24"/>
                <w:szCs w:val="24"/>
                <w:lang w:eastAsia="fr-FR"/>
              </w:rPr>
            </w:pPr>
            <w:r w:rsidRPr="00835326">
              <w:rPr>
                <w:rFonts w:ascii="Times New Roman" w:eastAsia="Times New Roman" w:hAnsi="Times New Roman" w:cs="Times New Roman"/>
                <w:lang w:eastAsia="fr-FR"/>
              </w:rPr>
              <w:t>Compétences inférentielles</w:t>
            </w:r>
            <w:r w:rsidRPr="00E1691C">
              <w:rPr>
                <w:rFonts w:ascii="Times New Roman" w:eastAsia="Times New Roman" w:hAnsi="Times New Roman" w:cs="Times New Roman"/>
                <w:sz w:val="24"/>
                <w:szCs w:val="24"/>
                <w:lang w:eastAsia="fr-FR"/>
              </w:rPr>
              <w:t xml:space="preserve"> </w:t>
            </w:r>
          </w:p>
        </w:tc>
      </w:tr>
      <w:tr w:rsidR="00E54E0E" w14:paraId="58B8C64F" w14:textId="77777777" w:rsidTr="00E1691C">
        <w:tc>
          <w:tcPr>
            <w:tcW w:w="1980" w:type="dxa"/>
          </w:tcPr>
          <w:p w14:paraId="289C1A46" w14:textId="77777777" w:rsidR="00E54E0E" w:rsidRDefault="00E54E0E" w:rsidP="00E54E0E">
            <w:pPr>
              <w:rPr>
                <w:rFonts w:ascii="Times New Roman" w:eastAsia="Times New Roman" w:hAnsi="Times New Roman" w:cs="Times New Roman"/>
                <w:b/>
                <w:bCs/>
                <w:sz w:val="24"/>
                <w:szCs w:val="24"/>
                <w:u w:val="single"/>
                <w:lang w:eastAsia="fr-FR"/>
              </w:rPr>
            </w:pPr>
          </w:p>
        </w:tc>
        <w:tc>
          <w:tcPr>
            <w:tcW w:w="9072" w:type="dxa"/>
            <w:shd w:val="clear" w:color="auto" w:fill="FFFFFF" w:themeFill="background1"/>
          </w:tcPr>
          <w:p w14:paraId="07A8AD53" w14:textId="71B0042B" w:rsidR="00E54E0E" w:rsidRPr="0018327A" w:rsidRDefault="00E54E0E" w:rsidP="00E54E0E">
            <w:pPr>
              <w:rPr>
                <w:rFonts w:ascii="Times New Roman" w:eastAsia="Times New Roman" w:hAnsi="Times New Roman" w:cs="Times New Roman"/>
                <w:b/>
                <w:bCs/>
                <w:sz w:val="24"/>
                <w:szCs w:val="24"/>
                <w:lang w:eastAsia="fr-FR"/>
              </w:rPr>
            </w:pPr>
            <w:r w:rsidRPr="0018327A">
              <w:rPr>
                <w:rFonts w:ascii="Times New Roman" w:eastAsia="Times New Roman" w:hAnsi="Times New Roman" w:cs="Times New Roman"/>
                <w:b/>
                <w:bCs/>
                <w:sz w:val="24"/>
                <w:szCs w:val="24"/>
                <w:lang w:eastAsia="fr-FR"/>
              </w:rPr>
              <w:t>Séquences</w:t>
            </w:r>
          </w:p>
        </w:tc>
        <w:tc>
          <w:tcPr>
            <w:tcW w:w="4336" w:type="dxa"/>
            <w:shd w:val="clear" w:color="auto" w:fill="FFFFFF" w:themeFill="background1"/>
          </w:tcPr>
          <w:p w14:paraId="55312081" w14:textId="63C12F09" w:rsidR="00E54E0E" w:rsidRPr="0018327A" w:rsidRDefault="00E54E0E" w:rsidP="00E54E0E">
            <w:pPr>
              <w:rPr>
                <w:rFonts w:ascii="Times New Roman" w:eastAsia="Times New Roman" w:hAnsi="Times New Roman" w:cs="Times New Roman"/>
                <w:b/>
                <w:bCs/>
                <w:sz w:val="24"/>
                <w:szCs w:val="24"/>
                <w:lang w:eastAsia="fr-FR"/>
              </w:rPr>
            </w:pPr>
            <w:r w:rsidRPr="0018327A">
              <w:rPr>
                <w:rFonts w:ascii="Times New Roman" w:eastAsia="Times New Roman" w:hAnsi="Times New Roman" w:cs="Times New Roman"/>
                <w:b/>
                <w:bCs/>
                <w:sz w:val="24"/>
                <w:szCs w:val="24"/>
                <w:lang w:eastAsia="fr-FR"/>
              </w:rPr>
              <w:t xml:space="preserve">Vocabulaire </w:t>
            </w:r>
            <w:r w:rsidR="00E1691C">
              <w:rPr>
                <w:rFonts w:ascii="Times New Roman" w:eastAsia="Times New Roman" w:hAnsi="Times New Roman" w:cs="Times New Roman"/>
                <w:b/>
                <w:bCs/>
                <w:sz w:val="24"/>
                <w:szCs w:val="24"/>
                <w:lang w:eastAsia="fr-FR"/>
              </w:rPr>
              <w:t xml:space="preserve">en </w:t>
            </w:r>
            <w:r w:rsidRPr="0018327A">
              <w:rPr>
                <w:rFonts w:ascii="Times New Roman" w:eastAsia="Times New Roman" w:hAnsi="Times New Roman" w:cs="Times New Roman"/>
                <w:b/>
                <w:bCs/>
                <w:sz w:val="24"/>
                <w:szCs w:val="24"/>
                <w:lang w:eastAsia="fr-FR"/>
              </w:rPr>
              <w:t>appui</w:t>
            </w:r>
          </w:p>
        </w:tc>
      </w:tr>
      <w:tr w:rsidR="00E54E0E" w14:paraId="7AF0AB10" w14:textId="77777777" w:rsidTr="00E54E0E">
        <w:tc>
          <w:tcPr>
            <w:tcW w:w="1980" w:type="dxa"/>
          </w:tcPr>
          <w:p w14:paraId="4B28DE95" w14:textId="4706520B" w:rsidR="00E54E0E" w:rsidRDefault="00E54E0E" w:rsidP="00FF5039">
            <w:pPr>
              <w:rPr>
                <w:color w:val="000000" w:themeColor="text1"/>
                <w:sz w:val="26"/>
                <w:szCs w:val="26"/>
              </w:rPr>
            </w:pPr>
            <w:r w:rsidRPr="00D603E0">
              <w:rPr>
                <w:rFonts w:ascii="Cursif" w:hAnsi="Cursif"/>
              </w:rPr>
              <w:t>Période 1</w:t>
            </w:r>
          </w:p>
        </w:tc>
        <w:tc>
          <w:tcPr>
            <w:tcW w:w="9072" w:type="dxa"/>
          </w:tcPr>
          <w:p w14:paraId="0BE705BA" w14:textId="16A13799" w:rsidR="00E54E0E" w:rsidRPr="00E54E0E" w:rsidRDefault="00BF36C5" w:rsidP="00E54E0E">
            <w:pPr>
              <w:jc w:val="center"/>
              <w:rPr>
                <w:rFonts w:ascii="Times New Roman" w:hAnsi="Times New Roman" w:cs="Times New Roman"/>
                <w:b/>
                <w:bCs/>
                <w:sz w:val="32"/>
                <w:szCs w:val="32"/>
              </w:rPr>
            </w:pPr>
            <w:r>
              <w:rPr>
                <w:rFonts w:ascii="Times New Roman" w:hAnsi="Times New Roman" w:cs="Times New Roman"/>
                <w:b/>
                <w:bCs/>
                <w:sz w:val="32"/>
                <w:szCs w:val="32"/>
              </w:rPr>
              <w:t>Un peu perdu</w:t>
            </w:r>
          </w:p>
          <w:p w14:paraId="38D369BE" w14:textId="77777777" w:rsidR="00E54E0E" w:rsidRPr="00835326" w:rsidRDefault="00E54E0E" w:rsidP="00E54E0E">
            <w:pPr>
              <w:rPr>
                <w:rFonts w:ascii="Times New Roman" w:hAnsi="Times New Roman" w:cs="Times New Roman"/>
                <w:u w:val="single"/>
              </w:rPr>
            </w:pPr>
          </w:p>
          <w:p w14:paraId="18E9B0A9" w14:textId="77777777" w:rsidR="000F5E3D" w:rsidRPr="00835326" w:rsidRDefault="000F5E3D" w:rsidP="000F5E3D">
            <w:pPr>
              <w:rPr>
                <w:rFonts w:ascii="Times New Roman" w:hAnsi="Times New Roman" w:cs="Times New Roman"/>
              </w:rPr>
            </w:pPr>
            <w:r w:rsidRPr="00835326">
              <w:rPr>
                <w:rFonts w:ascii="Times New Roman" w:hAnsi="Times New Roman" w:cs="Times New Roman"/>
                <w:b/>
                <w:bCs/>
              </w:rPr>
              <w:t xml:space="preserve">Module 1 : </w:t>
            </w:r>
            <w:r w:rsidRPr="00835326">
              <w:rPr>
                <w:rFonts w:ascii="Times New Roman" w:hAnsi="Times New Roman" w:cs="Times New Roman"/>
              </w:rPr>
              <w:t xml:space="preserve">Découvrir le début de l’histoire et bien le comprendre </w:t>
            </w:r>
          </w:p>
          <w:p w14:paraId="582AEFFA" w14:textId="77777777" w:rsidR="000F5E3D" w:rsidRPr="00835326" w:rsidRDefault="000F5E3D" w:rsidP="000F5E3D">
            <w:pPr>
              <w:rPr>
                <w:rFonts w:ascii="Times New Roman" w:hAnsi="Times New Roman" w:cs="Times New Roman"/>
              </w:rPr>
            </w:pPr>
            <w:r w:rsidRPr="00835326">
              <w:rPr>
                <w:rFonts w:ascii="Times New Roman" w:hAnsi="Times New Roman" w:cs="Times New Roman"/>
                <w:b/>
                <w:bCs/>
              </w:rPr>
              <w:t xml:space="preserve">Module 2 </w:t>
            </w:r>
            <w:r w:rsidRPr="00835326">
              <w:rPr>
                <w:rFonts w:ascii="Times New Roman" w:hAnsi="Times New Roman" w:cs="Times New Roman"/>
              </w:rPr>
              <w:t xml:space="preserve">Se mettre à la place de deux personnages </w:t>
            </w:r>
          </w:p>
          <w:p w14:paraId="024534F4" w14:textId="77777777" w:rsidR="000F5E3D" w:rsidRPr="00835326" w:rsidRDefault="000F5E3D" w:rsidP="000F5E3D">
            <w:pPr>
              <w:rPr>
                <w:rFonts w:ascii="Times New Roman" w:hAnsi="Times New Roman" w:cs="Times New Roman"/>
              </w:rPr>
            </w:pPr>
            <w:r w:rsidRPr="00835326">
              <w:rPr>
                <w:rFonts w:ascii="Times New Roman" w:hAnsi="Times New Roman" w:cs="Times New Roman"/>
                <w:b/>
                <w:bCs/>
              </w:rPr>
              <w:t xml:space="preserve">Module 3 </w:t>
            </w:r>
            <w:r w:rsidRPr="00835326">
              <w:rPr>
                <w:rFonts w:ascii="Times New Roman" w:hAnsi="Times New Roman" w:cs="Times New Roman"/>
              </w:rPr>
              <w:t>Découvrir la suite de l’histoire</w:t>
            </w:r>
          </w:p>
          <w:p w14:paraId="340D263F" w14:textId="77777777" w:rsidR="000F5E3D" w:rsidRPr="00835326" w:rsidRDefault="000F5E3D" w:rsidP="000F5E3D">
            <w:pPr>
              <w:rPr>
                <w:rFonts w:ascii="Times New Roman" w:hAnsi="Times New Roman" w:cs="Times New Roman"/>
              </w:rPr>
            </w:pPr>
            <w:r w:rsidRPr="00835326">
              <w:rPr>
                <w:rFonts w:ascii="Times New Roman" w:hAnsi="Times New Roman" w:cs="Times New Roman"/>
                <w:b/>
                <w:bCs/>
              </w:rPr>
              <w:t>Module</w:t>
            </w:r>
            <w:r w:rsidRPr="00835326">
              <w:rPr>
                <w:rFonts w:ascii="Times New Roman" w:hAnsi="Times New Roman" w:cs="Times New Roman"/>
              </w:rPr>
              <w:t xml:space="preserve"> </w:t>
            </w:r>
            <w:r>
              <w:rPr>
                <w:rFonts w:ascii="Times New Roman" w:hAnsi="Times New Roman" w:cs="Times New Roman"/>
              </w:rPr>
              <w:t>4</w:t>
            </w:r>
            <w:r w:rsidRPr="00835326">
              <w:rPr>
                <w:rFonts w:ascii="Times New Roman" w:hAnsi="Times New Roman" w:cs="Times New Roman"/>
              </w:rPr>
              <w:t xml:space="preserve">Découvrir la suite de l’histoire </w:t>
            </w:r>
          </w:p>
          <w:p w14:paraId="7780FBCD" w14:textId="77777777" w:rsidR="000F5E3D" w:rsidRPr="00835326" w:rsidRDefault="000F5E3D" w:rsidP="000F5E3D">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5</w:t>
            </w:r>
            <w:r w:rsidRPr="00835326">
              <w:rPr>
                <w:rFonts w:ascii="Times New Roman" w:hAnsi="Times New Roman" w:cs="Times New Roman"/>
                <w:b/>
                <w:bCs/>
              </w:rPr>
              <w:t xml:space="preserve"> </w:t>
            </w:r>
            <w:r w:rsidRPr="00835326">
              <w:rPr>
                <w:rFonts w:ascii="Times New Roman" w:hAnsi="Times New Roman" w:cs="Times New Roman"/>
              </w:rPr>
              <w:t xml:space="preserve">Connaître l’ordre d’arrivée des personnages </w:t>
            </w:r>
          </w:p>
          <w:p w14:paraId="2A48F22B" w14:textId="77777777" w:rsidR="000F5E3D" w:rsidRPr="00835326" w:rsidRDefault="000F5E3D" w:rsidP="000F5E3D">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6</w:t>
            </w:r>
            <w:r w:rsidRPr="00835326">
              <w:rPr>
                <w:rFonts w:ascii="Times New Roman" w:hAnsi="Times New Roman" w:cs="Times New Roman"/>
                <w:b/>
                <w:bCs/>
              </w:rPr>
              <w:t xml:space="preserve"> </w:t>
            </w:r>
            <w:r w:rsidRPr="00835326">
              <w:rPr>
                <w:rFonts w:ascii="Times New Roman" w:hAnsi="Times New Roman" w:cs="Times New Roman"/>
              </w:rPr>
              <w:t xml:space="preserve">Comprendre l’implicite de l’histoire </w:t>
            </w:r>
          </w:p>
          <w:p w14:paraId="6A323041" w14:textId="77777777" w:rsidR="005D07E2" w:rsidRDefault="000F5E3D" w:rsidP="000F5E3D">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7</w:t>
            </w:r>
            <w:r w:rsidRPr="00835326">
              <w:rPr>
                <w:rFonts w:ascii="Times New Roman" w:hAnsi="Times New Roman" w:cs="Times New Roman"/>
                <w:b/>
                <w:bCs/>
              </w:rPr>
              <w:t xml:space="preserve"> </w:t>
            </w:r>
            <w:r w:rsidRPr="00835326">
              <w:rPr>
                <w:rFonts w:ascii="Times New Roman" w:hAnsi="Times New Roman" w:cs="Times New Roman"/>
              </w:rPr>
              <w:t>S’entrainer à raconter toute l’histoire</w:t>
            </w:r>
          </w:p>
          <w:p w14:paraId="79EFE007" w14:textId="4B7F177D" w:rsidR="000F5E3D" w:rsidRPr="00E54E0E" w:rsidRDefault="000F5E3D" w:rsidP="000F5E3D">
            <w:pPr>
              <w:rPr>
                <w:rFonts w:ascii="Times New Roman" w:hAnsi="Times New Roman" w:cs="Times New Roman"/>
                <w:sz w:val="18"/>
                <w:szCs w:val="18"/>
              </w:rPr>
            </w:pPr>
          </w:p>
        </w:tc>
        <w:tc>
          <w:tcPr>
            <w:tcW w:w="4336" w:type="dxa"/>
          </w:tcPr>
          <w:p w14:paraId="670C1928" w14:textId="41900A44" w:rsidR="00E54E0E" w:rsidRPr="001A5306"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Noms</w:t>
            </w:r>
            <w:r w:rsidRPr="001A5306">
              <w:rPr>
                <w:rFonts w:ascii="Times New Roman" w:eastAsia="Times New Roman" w:hAnsi="Times New Roman" w:cs="Times New Roman"/>
                <w:iCs/>
                <w:sz w:val="18"/>
                <w:szCs w:val="18"/>
                <w:bdr w:val="single" w:sz="4" w:space="0" w:color="auto"/>
                <w:lang w:eastAsia="fr-FR"/>
              </w:rPr>
              <w:t> </w:t>
            </w:r>
            <w:r w:rsidRPr="001A5306">
              <w:rPr>
                <w:rFonts w:ascii="Times New Roman" w:eastAsia="Times New Roman" w:hAnsi="Times New Roman" w:cs="Times New Roman"/>
                <w:iCs/>
                <w:sz w:val="18"/>
                <w:szCs w:val="18"/>
                <w:lang w:eastAsia="fr-FR"/>
              </w:rPr>
              <w:t xml:space="preserve">: </w:t>
            </w:r>
            <w:r w:rsidR="00721475">
              <w:rPr>
                <w:rFonts w:ascii="Times New Roman" w:eastAsia="Times New Roman" w:hAnsi="Times New Roman" w:cs="Times New Roman"/>
                <w:iCs/>
                <w:sz w:val="18"/>
                <w:szCs w:val="18"/>
                <w:lang w:eastAsia="fr-FR"/>
              </w:rPr>
              <w:t>Maman, bébé, chouette, hibou, nid, aile, plume, lapin, oreilles, ours, écureuil, grenouilles, des yeux, biscuit</w:t>
            </w:r>
          </w:p>
          <w:p w14:paraId="41A4EF43" w14:textId="77777777" w:rsidR="0018327A" w:rsidRDefault="0018327A" w:rsidP="00E54E0E">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562DFC81" w14:textId="640709DC" w:rsidR="00E54E0E" w:rsidRPr="001A5306"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Verbes, expressions</w:t>
            </w:r>
            <w:r w:rsidRPr="001A5306">
              <w:rPr>
                <w:rFonts w:ascii="Times New Roman" w:eastAsia="Times New Roman" w:hAnsi="Times New Roman" w:cs="Times New Roman"/>
                <w:iCs/>
                <w:sz w:val="18"/>
                <w:szCs w:val="18"/>
                <w:lang w:eastAsia="fr-FR"/>
              </w:rPr>
              <w:t xml:space="preserve"> : </w:t>
            </w:r>
            <w:r w:rsidR="00721475">
              <w:rPr>
                <w:rFonts w:ascii="Times New Roman" w:eastAsia="Times New Roman" w:hAnsi="Times New Roman" w:cs="Times New Roman"/>
                <w:iCs/>
                <w:sz w:val="18"/>
                <w:szCs w:val="18"/>
                <w:lang w:eastAsia="fr-FR"/>
              </w:rPr>
              <w:t xml:space="preserve">s’endormir, se pencher, tomber, suivre, chercher, </w:t>
            </w:r>
            <w:proofErr w:type="spellStart"/>
            <w:proofErr w:type="gramStart"/>
            <w:r w:rsidR="00721475">
              <w:rPr>
                <w:rFonts w:ascii="Times New Roman" w:eastAsia="Times New Roman" w:hAnsi="Times New Roman" w:cs="Times New Roman"/>
                <w:iCs/>
                <w:sz w:val="18"/>
                <w:szCs w:val="18"/>
                <w:lang w:eastAsia="fr-FR"/>
              </w:rPr>
              <w:t>raffoler.aimer</w:t>
            </w:r>
            <w:proofErr w:type="spellEnd"/>
            <w:proofErr w:type="gramEnd"/>
          </w:p>
          <w:p w14:paraId="761E492D" w14:textId="77777777" w:rsidR="0018327A" w:rsidRDefault="0018327A" w:rsidP="00E54E0E">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02726DF3" w14:textId="5F991F0B" w:rsidR="00E54E0E" w:rsidRPr="00E54E0E"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Adjectifs</w:t>
            </w:r>
            <w:r w:rsidRPr="001A5306">
              <w:rPr>
                <w:rFonts w:ascii="Times New Roman" w:eastAsia="Times New Roman" w:hAnsi="Times New Roman" w:cs="Times New Roman"/>
                <w:iCs/>
                <w:sz w:val="18"/>
                <w:szCs w:val="18"/>
                <w:lang w:eastAsia="fr-FR"/>
              </w:rPr>
              <w:t xml:space="preserve"> : </w:t>
            </w:r>
            <w:r w:rsidR="00721475">
              <w:rPr>
                <w:rFonts w:ascii="Times New Roman" w:eastAsia="Times New Roman" w:hAnsi="Times New Roman" w:cs="Times New Roman"/>
                <w:iCs/>
                <w:sz w:val="18"/>
                <w:szCs w:val="18"/>
                <w:lang w:eastAsia="fr-FR"/>
              </w:rPr>
              <w:t>perdu, pointues, immenses, volontiers, d’accord</w:t>
            </w:r>
          </w:p>
        </w:tc>
      </w:tr>
      <w:tr w:rsidR="00E54E0E" w14:paraId="4BB831F8" w14:textId="77777777" w:rsidTr="00E54E0E">
        <w:tc>
          <w:tcPr>
            <w:tcW w:w="1980" w:type="dxa"/>
          </w:tcPr>
          <w:p w14:paraId="7DDF6FF5" w14:textId="5F31A575" w:rsidR="00E54E0E" w:rsidRDefault="00E54E0E" w:rsidP="00E54E0E">
            <w:pPr>
              <w:rPr>
                <w:color w:val="000000" w:themeColor="text1"/>
                <w:sz w:val="26"/>
                <w:szCs w:val="26"/>
              </w:rPr>
            </w:pPr>
            <w:r w:rsidRPr="00D603E0">
              <w:rPr>
                <w:rFonts w:ascii="Cursif" w:hAnsi="Cursif"/>
              </w:rPr>
              <w:lastRenderedPageBreak/>
              <w:t xml:space="preserve">Période </w:t>
            </w:r>
            <w:r>
              <w:rPr>
                <w:rFonts w:ascii="Cursif" w:hAnsi="Cursif"/>
              </w:rPr>
              <w:t>2</w:t>
            </w:r>
          </w:p>
        </w:tc>
        <w:tc>
          <w:tcPr>
            <w:tcW w:w="9072" w:type="dxa"/>
          </w:tcPr>
          <w:p w14:paraId="45DEA975" w14:textId="163F9D97" w:rsidR="00E54E0E" w:rsidRDefault="00BF36C5" w:rsidP="00E54E0E">
            <w:pPr>
              <w:jc w:val="center"/>
              <w:rPr>
                <w:rFonts w:ascii="Times New Roman" w:hAnsi="Times New Roman" w:cs="Times New Roman"/>
                <w:b/>
                <w:bCs/>
                <w:sz w:val="32"/>
                <w:szCs w:val="32"/>
              </w:rPr>
            </w:pPr>
            <w:r>
              <w:rPr>
                <w:rFonts w:ascii="Times New Roman" w:hAnsi="Times New Roman" w:cs="Times New Roman"/>
                <w:b/>
                <w:bCs/>
                <w:sz w:val="32"/>
                <w:szCs w:val="32"/>
              </w:rPr>
              <w:t>Le machin</w:t>
            </w:r>
          </w:p>
          <w:p w14:paraId="35F77190" w14:textId="6A3FC093" w:rsidR="00721475" w:rsidRPr="00E54E0E" w:rsidRDefault="00721475" w:rsidP="00E54E0E">
            <w:pPr>
              <w:jc w:val="center"/>
              <w:rPr>
                <w:rFonts w:ascii="Times New Roman" w:hAnsi="Times New Roman" w:cs="Times New Roman"/>
                <w:b/>
                <w:bCs/>
                <w:sz w:val="32"/>
                <w:szCs w:val="32"/>
              </w:rPr>
            </w:pPr>
          </w:p>
          <w:p w14:paraId="1C4B302B" w14:textId="24B91E03"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1 : </w:t>
            </w:r>
            <w:r w:rsidRPr="00835326">
              <w:rPr>
                <w:rFonts w:ascii="Times New Roman" w:hAnsi="Times New Roman" w:cs="Times New Roman"/>
              </w:rPr>
              <w:t xml:space="preserve">Découvrir le début de l’histoire et bien le comprendre </w:t>
            </w:r>
          </w:p>
          <w:p w14:paraId="564B3666" w14:textId="77777777"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2 </w:t>
            </w:r>
            <w:r w:rsidRPr="00835326">
              <w:rPr>
                <w:rFonts w:ascii="Times New Roman" w:hAnsi="Times New Roman" w:cs="Times New Roman"/>
              </w:rPr>
              <w:t xml:space="preserve">Se mettre à la place de deux personnages </w:t>
            </w:r>
          </w:p>
          <w:p w14:paraId="6BA6647A" w14:textId="77777777"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3 </w:t>
            </w:r>
            <w:r w:rsidRPr="00835326">
              <w:rPr>
                <w:rFonts w:ascii="Times New Roman" w:hAnsi="Times New Roman" w:cs="Times New Roman"/>
              </w:rPr>
              <w:t>Découvrir la suite de l’histoire</w:t>
            </w:r>
          </w:p>
          <w:p w14:paraId="09405665" w14:textId="2E648E0C" w:rsidR="00E54E0E" w:rsidRPr="00835326" w:rsidRDefault="00E54E0E" w:rsidP="00E54E0E">
            <w:pPr>
              <w:rPr>
                <w:rFonts w:ascii="Times New Roman" w:hAnsi="Times New Roman" w:cs="Times New Roman"/>
              </w:rPr>
            </w:pPr>
            <w:r w:rsidRPr="00835326">
              <w:rPr>
                <w:rFonts w:ascii="Times New Roman" w:hAnsi="Times New Roman" w:cs="Times New Roman"/>
                <w:b/>
                <w:bCs/>
              </w:rPr>
              <w:t>Module</w:t>
            </w:r>
            <w:r w:rsidRPr="00835326">
              <w:rPr>
                <w:rFonts w:ascii="Times New Roman" w:hAnsi="Times New Roman" w:cs="Times New Roman"/>
              </w:rPr>
              <w:t xml:space="preserve"> </w:t>
            </w:r>
            <w:r w:rsidR="00835326">
              <w:rPr>
                <w:rFonts w:ascii="Times New Roman" w:hAnsi="Times New Roman" w:cs="Times New Roman"/>
              </w:rPr>
              <w:t>4</w:t>
            </w:r>
            <w:r w:rsidRPr="00835326">
              <w:rPr>
                <w:rFonts w:ascii="Times New Roman" w:hAnsi="Times New Roman" w:cs="Times New Roman"/>
              </w:rPr>
              <w:t xml:space="preserve">Découvrir la suite de l’histoire </w:t>
            </w:r>
          </w:p>
          <w:p w14:paraId="50714531" w14:textId="2F86EF91"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w:t>
            </w:r>
            <w:r w:rsidR="00835326">
              <w:rPr>
                <w:rFonts w:ascii="Times New Roman" w:hAnsi="Times New Roman" w:cs="Times New Roman"/>
                <w:b/>
                <w:bCs/>
              </w:rPr>
              <w:t>5</w:t>
            </w:r>
            <w:r w:rsidRPr="00835326">
              <w:rPr>
                <w:rFonts w:ascii="Times New Roman" w:hAnsi="Times New Roman" w:cs="Times New Roman"/>
                <w:b/>
                <w:bCs/>
              </w:rPr>
              <w:t xml:space="preserve"> </w:t>
            </w:r>
            <w:r w:rsidRPr="00835326">
              <w:rPr>
                <w:rFonts w:ascii="Times New Roman" w:hAnsi="Times New Roman" w:cs="Times New Roman"/>
              </w:rPr>
              <w:t xml:space="preserve">Connaître l’ordre d’arrivée des personnages </w:t>
            </w:r>
          </w:p>
          <w:p w14:paraId="0B64E3FD" w14:textId="55473014"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w:t>
            </w:r>
            <w:r w:rsidR="00835326">
              <w:rPr>
                <w:rFonts w:ascii="Times New Roman" w:hAnsi="Times New Roman" w:cs="Times New Roman"/>
                <w:b/>
                <w:bCs/>
              </w:rPr>
              <w:t>6</w:t>
            </w:r>
            <w:r w:rsidRPr="00835326">
              <w:rPr>
                <w:rFonts w:ascii="Times New Roman" w:hAnsi="Times New Roman" w:cs="Times New Roman"/>
                <w:b/>
                <w:bCs/>
              </w:rPr>
              <w:t xml:space="preserve"> </w:t>
            </w:r>
            <w:r w:rsidRPr="00835326">
              <w:rPr>
                <w:rFonts w:ascii="Times New Roman" w:hAnsi="Times New Roman" w:cs="Times New Roman"/>
              </w:rPr>
              <w:t xml:space="preserve">Comprendre l’implicite de l’histoire </w:t>
            </w:r>
          </w:p>
          <w:p w14:paraId="1020EA70" w14:textId="77777777" w:rsidR="00E54E0E" w:rsidRDefault="00E54E0E" w:rsidP="00E54E0E">
            <w:pPr>
              <w:rPr>
                <w:rFonts w:ascii="Times New Roman" w:hAnsi="Times New Roman" w:cs="Times New Roman"/>
              </w:rPr>
            </w:pPr>
            <w:r w:rsidRPr="00835326">
              <w:rPr>
                <w:rFonts w:ascii="Times New Roman" w:hAnsi="Times New Roman" w:cs="Times New Roman"/>
                <w:b/>
                <w:bCs/>
              </w:rPr>
              <w:t xml:space="preserve">Module </w:t>
            </w:r>
            <w:r w:rsidR="00835326">
              <w:rPr>
                <w:rFonts w:ascii="Times New Roman" w:hAnsi="Times New Roman" w:cs="Times New Roman"/>
                <w:b/>
                <w:bCs/>
              </w:rPr>
              <w:t>7</w:t>
            </w:r>
            <w:r w:rsidRPr="00835326">
              <w:rPr>
                <w:rFonts w:ascii="Times New Roman" w:hAnsi="Times New Roman" w:cs="Times New Roman"/>
                <w:b/>
                <w:bCs/>
              </w:rPr>
              <w:t xml:space="preserve"> </w:t>
            </w:r>
            <w:r w:rsidRPr="00835326">
              <w:rPr>
                <w:rFonts w:ascii="Times New Roman" w:hAnsi="Times New Roman" w:cs="Times New Roman"/>
              </w:rPr>
              <w:t>S’entrainer à raconter toute l’histoire</w:t>
            </w:r>
          </w:p>
          <w:p w14:paraId="7FD7178A" w14:textId="1DD61D0D" w:rsidR="000F5E3D" w:rsidRPr="00E54E0E" w:rsidRDefault="000F5E3D" w:rsidP="00E54E0E">
            <w:pPr>
              <w:rPr>
                <w:rFonts w:ascii="Times New Roman" w:hAnsi="Times New Roman" w:cs="Times New Roman"/>
                <w:b/>
                <w:bCs/>
                <w:sz w:val="16"/>
                <w:szCs w:val="16"/>
              </w:rPr>
            </w:pPr>
          </w:p>
        </w:tc>
        <w:tc>
          <w:tcPr>
            <w:tcW w:w="4336" w:type="dxa"/>
          </w:tcPr>
          <w:p w14:paraId="0A315640" w14:textId="77777777" w:rsidR="0018327A" w:rsidRDefault="0018327A" w:rsidP="00E54E0E">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5455395B" w14:textId="07BBD672" w:rsidR="00E54E0E" w:rsidRPr="00391FE0"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Noms</w:t>
            </w:r>
            <w:r w:rsidRPr="00391FE0">
              <w:rPr>
                <w:rFonts w:ascii="Times New Roman" w:eastAsia="Times New Roman" w:hAnsi="Times New Roman" w:cs="Times New Roman"/>
                <w:iCs/>
                <w:sz w:val="18"/>
                <w:szCs w:val="18"/>
                <w:bdr w:val="single" w:sz="4" w:space="0" w:color="auto"/>
                <w:lang w:eastAsia="fr-FR"/>
              </w:rPr>
              <w:t> </w:t>
            </w:r>
            <w:r w:rsidRPr="00391FE0">
              <w:rPr>
                <w:rFonts w:ascii="Times New Roman" w:eastAsia="Times New Roman" w:hAnsi="Times New Roman" w:cs="Times New Roman"/>
                <w:iCs/>
                <w:sz w:val="18"/>
                <w:szCs w:val="18"/>
                <w:lang w:eastAsia="fr-FR"/>
              </w:rPr>
              <w:t xml:space="preserve">:  </w:t>
            </w:r>
            <w:r w:rsidR="00721475">
              <w:rPr>
                <w:rFonts w:ascii="Times New Roman" w:eastAsia="Times New Roman" w:hAnsi="Times New Roman" w:cs="Times New Roman"/>
                <w:iCs/>
                <w:sz w:val="18"/>
                <w:szCs w:val="18"/>
                <w:lang w:eastAsia="fr-FR"/>
              </w:rPr>
              <w:t>Lac, éléphant, bonnet, dos, bobo, alligator, cape, brebis, patate, cornichon, canard</w:t>
            </w:r>
            <w:r w:rsidR="00E76070">
              <w:rPr>
                <w:rFonts w:ascii="Times New Roman" w:eastAsia="Times New Roman" w:hAnsi="Times New Roman" w:cs="Times New Roman"/>
                <w:iCs/>
                <w:sz w:val="18"/>
                <w:szCs w:val="18"/>
                <w:lang w:eastAsia="fr-FR"/>
              </w:rPr>
              <w:t>, forêt, taille, jupe, nouille, cou, écharpe, fourmi, banane.</w:t>
            </w:r>
          </w:p>
          <w:p w14:paraId="63FAB216" w14:textId="77777777" w:rsidR="00E54E0E" w:rsidRDefault="00E54E0E" w:rsidP="00E54E0E">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64863C9C" w14:textId="0432176D" w:rsidR="00E54E0E" w:rsidRPr="00391FE0"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Verbes</w:t>
            </w:r>
            <w:r w:rsidRPr="00391FE0">
              <w:rPr>
                <w:rFonts w:ascii="Times New Roman" w:eastAsia="Times New Roman" w:hAnsi="Times New Roman" w:cs="Times New Roman"/>
                <w:iCs/>
                <w:sz w:val="18"/>
                <w:szCs w:val="18"/>
                <w:lang w:eastAsia="fr-FR"/>
              </w:rPr>
              <w:t xml:space="preserve"> : </w:t>
            </w:r>
            <w:r w:rsidR="00721475">
              <w:rPr>
                <w:rFonts w:ascii="Times New Roman" w:eastAsia="Times New Roman" w:hAnsi="Times New Roman" w:cs="Times New Roman"/>
                <w:iCs/>
                <w:sz w:val="18"/>
                <w:szCs w:val="18"/>
                <w:lang w:eastAsia="fr-FR"/>
              </w:rPr>
              <w:t>Ramasser, jeter, rire, bouder</w:t>
            </w:r>
            <w:r w:rsidR="00E76070">
              <w:rPr>
                <w:rFonts w:ascii="Times New Roman" w:eastAsia="Times New Roman" w:hAnsi="Times New Roman" w:cs="Times New Roman"/>
                <w:iCs/>
                <w:sz w:val="18"/>
                <w:szCs w:val="18"/>
                <w:lang w:eastAsia="fr-FR"/>
              </w:rPr>
              <w:t xml:space="preserve">, </w:t>
            </w:r>
          </w:p>
          <w:p w14:paraId="1237D460" w14:textId="77777777" w:rsidR="00E76070" w:rsidRDefault="00E76070" w:rsidP="00E54E0E">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0CD023BD" w14:textId="49B3CFCD" w:rsidR="00E54E0E" w:rsidRPr="00391FE0"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Adjectifs</w:t>
            </w:r>
            <w:r w:rsidRPr="00391FE0">
              <w:rPr>
                <w:rFonts w:ascii="Times New Roman" w:eastAsia="Times New Roman" w:hAnsi="Times New Roman" w:cs="Times New Roman"/>
                <w:iCs/>
                <w:sz w:val="18"/>
                <w:szCs w:val="18"/>
                <w:lang w:eastAsia="fr-FR"/>
              </w:rPr>
              <w:t xml:space="preserve"> : </w:t>
            </w:r>
            <w:r w:rsidR="00721475">
              <w:rPr>
                <w:rFonts w:ascii="Times New Roman" w:eastAsia="Times New Roman" w:hAnsi="Times New Roman" w:cs="Times New Roman"/>
                <w:iCs/>
                <w:sz w:val="18"/>
                <w:szCs w:val="18"/>
                <w:lang w:eastAsia="fr-FR"/>
              </w:rPr>
              <w:t xml:space="preserve">près de </w:t>
            </w:r>
          </w:p>
          <w:p w14:paraId="79AF0DFA" w14:textId="77777777" w:rsidR="00E54E0E" w:rsidRDefault="00E54E0E" w:rsidP="00E54E0E">
            <w:pPr>
              <w:rPr>
                <w:color w:val="000000" w:themeColor="text1"/>
                <w:sz w:val="26"/>
                <w:szCs w:val="26"/>
              </w:rPr>
            </w:pPr>
          </w:p>
        </w:tc>
      </w:tr>
      <w:tr w:rsidR="00E54E0E" w14:paraId="50681D64" w14:textId="77777777" w:rsidTr="00E54E0E">
        <w:tc>
          <w:tcPr>
            <w:tcW w:w="1980" w:type="dxa"/>
          </w:tcPr>
          <w:p w14:paraId="7461E490" w14:textId="2B845D7B" w:rsidR="00E54E0E" w:rsidRDefault="00E54E0E" w:rsidP="00E54E0E">
            <w:pPr>
              <w:rPr>
                <w:color w:val="000000" w:themeColor="text1"/>
                <w:sz w:val="26"/>
                <w:szCs w:val="26"/>
              </w:rPr>
            </w:pPr>
            <w:r w:rsidRPr="00D603E0">
              <w:rPr>
                <w:rFonts w:ascii="Cursif" w:hAnsi="Cursif"/>
              </w:rPr>
              <w:t xml:space="preserve">Période </w:t>
            </w:r>
            <w:r>
              <w:rPr>
                <w:rFonts w:ascii="Cursif" w:hAnsi="Cursif"/>
              </w:rPr>
              <w:t>3</w:t>
            </w:r>
          </w:p>
        </w:tc>
        <w:tc>
          <w:tcPr>
            <w:tcW w:w="9072" w:type="dxa"/>
          </w:tcPr>
          <w:p w14:paraId="756596B4" w14:textId="12004516" w:rsidR="00E54E0E" w:rsidRDefault="00E76070" w:rsidP="00E76070">
            <w:pPr>
              <w:jc w:val="center"/>
              <w:rPr>
                <w:rFonts w:ascii="Times New Roman" w:hAnsi="Times New Roman" w:cs="Times New Roman"/>
                <w:sz w:val="20"/>
                <w:szCs w:val="20"/>
                <w:u w:val="single"/>
              </w:rPr>
            </w:pPr>
            <w:r>
              <w:rPr>
                <w:rFonts w:ascii="Times New Roman" w:hAnsi="Times New Roman" w:cs="Times New Roman"/>
                <w:b/>
                <w:bCs/>
                <w:sz w:val="32"/>
                <w:szCs w:val="32"/>
              </w:rPr>
              <w:t xml:space="preserve">Petite taupe, </w:t>
            </w:r>
            <w:proofErr w:type="spellStart"/>
            <w:proofErr w:type="gramStart"/>
            <w:r>
              <w:rPr>
                <w:rFonts w:ascii="Times New Roman" w:hAnsi="Times New Roman" w:cs="Times New Roman"/>
                <w:b/>
                <w:bCs/>
                <w:sz w:val="32"/>
                <w:szCs w:val="32"/>
              </w:rPr>
              <w:t>ouvre moi</w:t>
            </w:r>
            <w:proofErr w:type="spellEnd"/>
            <w:proofErr w:type="gramEnd"/>
            <w:r>
              <w:rPr>
                <w:rFonts w:ascii="Times New Roman" w:hAnsi="Times New Roman" w:cs="Times New Roman"/>
                <w:b/>
                <w:bCs/>
                <w:sz w:val="32"/>
                <w:szCs w:val="32"/>
              </w:rPr>
              <w:t xml:space="preserve"> ta porte</w:t>
            </w:r>
          </w:p>
          <w:p w14:paraId="170E11BE" w14:textId="77777777" w:rsidR="00036027" w:rsidRPr="00835326" w:rsidRDefault="00036027" w:rsidP="00036027">
            <w:pPr>
              <w:rPr>
                <w:rFonts w:ascii="Times New Roman" w:hAnsi="Times New Roman" w:cs="Times New Roman"/>
              </w:rPr>
            </w:pPr>
            <w:r w:rsidRPr="00835326">
              <w:rPr>
                <w:rFonts w:ascii="Times New Roman" w:hAnsi="Times New Roman" w:cs="Times New Roman"/>
                <w:b/>
                <w:bCs/>
              </w:rPr>
              <w:t xml:space="preserve">Module 1 : </w:t>
            </w:r>
            <w:r w:rsidRPr="00835326">
              <w:rPr>
                <w:rFonts w:ascii="Times New Roman" w:hAnsi="Times New Roman" w:cs="Times New Roman"/>
              </w:rPr>
              <w:t xml:space="preserve">Découvrir le début de l’histoire et bien le comprendre </w:t>
            </w:r>
          </w:p>
          <w:p w14:paraId="11CB6C16" w14:textId="77777777" w:rsidR="00036027" w:rsidRPr="00835326" w:rsidRDefault="00036027" w:rsidP="00036027">
            <w:pPr>
              <w:rPr>
                <w:rFonts w:ascii="Times New Roman" w:hAnsi="Times New Roman" w:cs="Times New Roman"/>
              </w:rPr>
            </w:pPr>
            <w:r w:rsidRPr="00835326">
              <w:rPr>
                <w:rFonts w:ascii="Times New Roman" w:hAnsi="Times New Roman" w:cs="Times New Roman"/>
                <w:b/>
                <w:bCs/>
              </w:rPr>
              <w:t xml:space="preserve">Module 2 </w:t>
            </w:r>
            <w:r w:rsidRPr="00835326">
              <w:rPr>
                <w:rFonts w:ascii="Times New Roman" w:hAnsi="Times New Roman" w:cs="Times New Roman"/>
              </w:rPr>
              <w:t xml:space="preserve">Se mettre à la place de deux personnages </w:t>
            </w:r>
          </w:p>
          <w:p w14:paraId="43FE3519" w14:textId="77777777" w:rsidR="00036027" w:rsidRPr="00835326" w:rsidRDefault="00036027" w:rsidP="00036027">
            <w:pPr>
              <w:rPr>
                <w:rFonts w:ascii="Times New Roman" w:hAnsi="Times New Roman" w:cs="Times New Roman"/>
              </w:rPr>
            </w:pPr>
            <w:r w:rsidRPr="00835326">
              <w:rPr>
                <w:rFonts w:ascii="Times New Roman" w:hAnsi="Times New Roman" w:cs="Times New Roman"/>
                <w:b/>
                <w:bCs/>
              </w:rPr>
              <w:t xml:space="preserve">Module 3 </w:t>
            </w:r>
            <w:r w:rsidRPr="00835326">
              <w:rPr>
                <w:rFonts w:ascii="Times New Roman" w:hAnsi="Times New Roman" w:cs="Times New Roman"/>
              </w:rPr>
              <w:t>Découvrir la suite de l’histoire</w:t>
            </w:r>
          </w:p>
          <w:p w14:paraId="0A47E743" w14:textId="77777777" w:rsidR="00036027" w:rsidRPr="00835326" w:rsidRDefault="00036027" w:rsidP="00036027">
            <w:pPr>
              <w:rPr>
                <w:rFonts w:ascii="Times New Roman" w:hAnsi="Times New Roman" w:cs="Times New Roman"/>
              </w:rPr>
            </w:pPr>
            <w:r w:rsidRPr="00835326">
              <w:rPr>
                <w:rFonts w:ascii="Times New Roman" w:hAnsi="Times New Roman" w:cs="Times New Roman"/>
                <w:b/>
                <w:bCs/>
              </w:rPr>
              <w:t>Module</w:t>
            </w:r>
            <w:r w:rsidRPr="00835326">
              <w:rPr>
                <w:rFonts w:ascii="Times New Roman" w:hAnsi="Times New Roman" w:cs="Times New Roman"/>
              </w:rPr>
              <w:t xml:space="preserve"> </w:t>
            </w:r>
            <w:r>
              <w:rPr>
                <w:rFonts w:ascii="Times New Roman" w:hAnsi="Times New Roman" w:cs="Times New Roman"/>
              </w:rPr>
              <w:t>4</w:t>
            </w:r>
            <w:r w:rsidRPr="00835326">
              <w:rPr>
                <w:rFonts w:ascii="Times New Roman" w:hAnsi="Times New Roman" w:cs="Times New Roman"/>
              </w:rPr>
              <w:t xml:space="preserve">Découvrir la suite de l’histoire </w:t>
            </w:r>
          </w:p>
          <w:p w14:paraId="037FAD64" w14:textId="77777777" w:rsidR="00036027" w:rsidRPr="00835326" w:rsidRDefault="00036027" w:rsidP="00036027">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5</w:t>
            </w:r>
            <w:r w:rsidRPr="00835326">
              <w:rPr>
                <w:rFonts w:ascii="Times New Roman" w:hAnsi="Times New Roman" w:cs="Times New Roman"/>
                <w:b/>
                <w:bCs/>
              </w:rPr>
              <w:t xml:space="preserve"> </w:t>
            </w:r>
            <w:r w:rsidRPr="00835326">
              <w:rPr>
                <w:rFonts w:ascii="Times New Roman" w:hAnsi="Times New Roman" w:cs="Times New Roman"/>
              </w:rPr>
              <w:t xml:space="preserve">Connaître l’ordre d’arrivée des personnages </w:t>
            </w:r>
          </w:p>
          <w:p w14:paraId="542B83B5" w14:textId="77777777" w:rsidR="00036027" w:rsidRPr="00835326" w:rsidRDefault="00036027" w:rsidP="00036027">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6</w:t>
            </w:r>
            <w:r w:rsidRPr="00835326">
              <w:rPr>
                <w:rFonts w:ascii="Times New Roman" w:hAnsi="Times New Roman" w:cs="Times New Roman"/>
                <w:b/>
                <w:bCs/>
              </w:rPr>
              <w:t xml:space="preserve"> </w:t>
            </w:r>
            <w:r w:rsidRPr="00835326">
              <w:rPr>
                <w:rFonts w:ascii="Times New Roman" w:hAnsi="Times New Roman" w:cs="Times New Roman"/>
              </w:rPr>
              <w:t xml:space="preserve">Comprendre l’implicite de l’histoire </w:t>
            </w:r>
          </w:p>
          <w:p w14:paraId="6A8A509C" w14:textId="2468A14E" w:rsidR="00E54E0E" w:rsidRPr="0018327A" w:rsidRDefault="00036027" w:rsidP="00036027">
            <w:pPr>
              <w:rPr>
                <w:rFonts w:ascii="Times New Roman" w:hAnsi="Times New Roman" w:cs="Times New Roman"/>
                <w:sz w:val="24"/>
                <w:szCs w:val="24"/>
              </w:rPr>
            </w:pPr>
            <w:r w:rsidRPr="00835326">
              <w:rPr>
                <w:rFonts w:ascii="Times New Roman" w:hAnsi="Times New Roman" w:cs="Times New Roman"/>
                <w:b/>
                <w:bCs/>
              </w:rPr>
              <w:t xml:space="preserve">Module </w:t>
            </w:r>
            <w:r>
              <w:rPr>
                <w:rFonts w:ascii="Times New Roman" w:hAnsi="Times New Roman" w:cs="Times New Roman"/>
                <w:b/>
                <w:bCs/>
              </w:rPr>
              <w:t>7</w:t>
            </w:r>
            <w:r w:rsidRPr="00835326">
              <w:rPr>
                <w:rFonts w:ascii="Times New Roman" w:hAnsi="Times New Roman" w:cs="Times New Roman"/>
                <w:b/>
                <w:bCs/>
              </w:rPr>
              <w:t xml:space="preserve"> </w:t>
            </w:r>
            <w:r w:rsidRPr="00835326">
              <w:rPr>
                <w:rFonts w:ascii="Times New Roman" w:hAnsi="Times New Roman" w:cs="Times New Roman"/>
              </w:rPr>
              <w:t>S’entrainer à raconter toute l’histoire</w:t>
            </w:r>
          </w:p>
        </w:tc>
        <w:tc>
          <w:tcPr>
            <w:tcW w:w="4336" w:type="dxa"/>
          </w:tcPr>
          <w:p w14:paraId="178AF4AB"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45EA6267"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2A4DF4C2" w14:textId="2D69768F" w:rsidR="0018327A" w:rsidRPr="00283301"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xml:space="preserve">: </w:t>
            </w:r>
            <w:r w:rsidR="00E76070">
              <w:rPr>
                <w:rFonts w:ascii="Times New Roman" w:eastAsia="Times New Roman" w:hAnsi="Times New Roman" w:cs="Times New Roman"/>
                <w:iCs/>
                <w:sz w:val="18"/>
                <w:szCs w:val="18"/>
                <w:lang w:eastAsia="fr-FR"/>
              </w:rPr>
              <w:t>taupe, taupinière nuit, hiver, grenouille, écureuil, mésange, nid, lit, bataille, loup, plancher, oignon, soupe, hérisson, mulot, émotion, hibou, lapin</w:t>
            </w:r>
          </w:p>
          <w:p w14:paraId="65033327"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0BB377E4" w14:textId="44D0F056" w:rsidR="0018327A" w:rsidRPr="00283301"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lang w:eastAsia="fr-FR"/>
              </w:rPr>
              <w:t xml:space="preserve"> : </w:t>
            </w:r>
            <w:r w:rsidR="00E76070">
              <w:rPr>
                <w:rFonts w:ascii="Times New Roman" w:eastAsia="Times New Roman" w:hAnsi="Times New Roman" w:cs="Times New Roman"/>
                <w:iCs/>
                <w:sz w:val="18"/>
                <w:szCs w:val="18"/>
                <w:lang w:eastAsia="fr-FR"/>
              </w:rPr>
              <w:t xml:space="preserve">avoir froid, avoir l’air épuisé, trembler comme une feuille, prendre l’eau, s’écrouler, dévorer, </w:t>
            </w:r>
          </w:p>
          <w:p w14:paraId="74B22240"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7F0B2F41" w14:textId="203EA8BF" w:rsidR="0018327A" w:rsidRPr="00283301"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w:t>
            </w:r>
            <w:r w:rsidR="00E76070">
              <w:rPr>
                <w:rFonts w:ascii="Times New Roman" w:eastAsia="Times New Roman" w:hAnsi="Times New Roman" w:cs="Times New Roman"/>
                <w:iCs/>
                <w:sz w:val="18"/>
                <w:szCs w:val="18"/>
                <w:lang w:eastAsia="fr-FR"/>
              </w:rPr>
              <w:t>petite, mouillé, affamé, ligoter</w:t>
            </w:r>
          </w:p>
          <w:p w14:paraId="57436AE1" w14:textId="77777777" w:rsidR="00E54E0E" w:rsidRDefault="00E54E0E" w:rsidP="00E54E0E">
            <w:pPr>
              <w:rPr>
                <w:color w:val="000000" w:themeColor="text1"/>
                <w:sz w:val="26"/>
                <w:szCs w:val="26"/>
              </w:rPr>
            </w:pPr>
          </w:p>
        </w:tc>
      </w:tr>
      <w:tr w:rsidR="00E54E0E" w14:paraId="25FB0BDE" w14:textId="77777777" w:rsidTr="00E54E0E">
        <w:tc>
          <w:tcPr>
            <w:tcW w:w="1980" w:type="dxa"/>
          </w:tcPr>
          <w:p w14:paraId="453C757F" w14:textId="2EFBC731" w:rsidR="00E54E0E" w:rsidRDefault="00E54E0E" w:rsidP="00E54E0E">
            <w:pPr>
              <w:rPr>
                <w:color w:val="000000" w:themeColor="text1"/>
                <w:sz w:val="26"/>
                <w:szCs w:val="26"/>
              </w:rPr>
            </w:pPr>
            <w:r w:rsidRPr="00D603E0">
              <w:rPr>
                <w:rFonts w:ascii="Cursif" w:hAnsi="Cursif"/>
              </w:rPr>
              <w:t xml:space="preserve">Période </w:t>
            </w:r>
            <w:r>
              <w:rPr>
                <w:rFonts w:ascii="Cursif" w:hAnsi="Cursif"/>
              </w:rPr>
              <w:t>4</w:t>
            </w:r>
          </w:p>
        </w:tc>
        <w:tc>
          <w:tcPr>
            <w:tcW w:w="9072" w:type="dxa"/>
          </w:tcPr>
          <w:p w14:paraId="5557DFF5" w14:textId="656838B0" w:rsidR="00E54E0E" w:rsidRPr="00E54E0E" w:rsidRDefault="000F5E3D" w:rsidP="00E54E0E">
            <w:pPr>
              <w:jc w:val="center"/>
              <w:rPr>
                <w:rFonts w:ascii="Times New Roman" w:hAnsi="Times New Roman" w:cs="Times New Roman"/>
                <w:b/>
                <w:bCs/>
                <w:sz w:val="32"/>
                <w:szCs w:val="32"/>
              </w:rPr>
            </w:pPr>
            <w:r>
              <w:rPr>
                <w:rFonts w:ascii="Times New Roman" w:hAnsi="Times New Roman" w:cs="Times New Roman"/>
                <w:b/>
                <w:bCs/>
                <w:sz w:val="32"/>
                <w:szCs w:val="32"/>
              </w:rPr>
              <w:t>Trois courageux petits gorilles</w:t>
            </w:r>
          </w:p>
          <w:p w14:paraId="2737ABBF" w14:textId="77777777" w:rsidR="00E54E0E" w:rsidRDefault="00E54E0E" w:rsidP="00E54E0E">
            <w:pPr>
              <w:rPr>
                <w:rFonts w:ascii="Times New Roman" w:hAnsi="Times New Roman" w:cs="Times New Roman"/>
                <w:sz w:val="20"/>
                <w:szCs w:val="20"/>
                <w:u w:val="single"/>
              </w:rPr>
            </w:pPr>
          </w:p>
          <w:p w14:paraId="076C89D7" w14:textId="6B997B53" w:rsidR="00036027" w:rsidRPr="00835326" w:rsidRDefault="00036027" w:rsidP="00036027">
            <w:pPr>
              <w:rPr>
                <w:rFonts w:ascii="Times New Roman" w:hAnsi="Times New Roman" w:cs="Times New Roman"/>
              </w:rPr>
            </w:pPr>
            <w:r w:rsidRPr="00835326">
              <w:rPr>
                <w:rFonts w:ascii="Times New Roman" w:hAnsi="Times New Roman" w:cs="Times New Roman"/>
                <w:b/>
                <w:bCs/>
              </w:rPr>
              <w:t xml:space="preserve">Module 1 : </w:t>
            </w:r>
            <w:r w:rsidRPr="00835326">
              <w:rPr>
                <w:rFonts w:ascii="Times New Roman" w:hAnsi="Times New Roman" w:cs="Times New Roman"/>
              </w:rPr>
              <w:t xml:space="preserve"> </w:t>
            </w:r>
          </w:p>
          <w:p w14:paraId="69F0ABC9" w14:textId="124776EE" w:rsidR="00036027" w:rsidRPr="00835326" w:rsidRDefault="00036027" w:rsidP="00036027">
            <w:pPr>
              <w:rPr>
                <w:rFonts w:ascii="Times New Roman" w:hAnsi="Times New Roman" w:cs="Times New Roman"/>
              </w:rPr>
            </w:pPr>
            <w:r w:rsidRPr="00835326">
              <w:rPr>
                <w:rFonts w:ascii="Times New Roman" w:hAnsi="Times New Roman" w:cs="Times New Roman"/>
                <w:b/>
                <w:bCs/>
              </w:rPr>
              <w:t>Module 2</w:t>
            </w:r>
            <w:r w:rsidR="00FF46F9">
              <w:rPr>
                <w:rFonts w:ascii="Times New Roman" w:hAnsi="Times New Roman" w:cs="Times New Roman"/>
                <w:b/>
                <w:bCs/>
              </w:rPr>
              <w:t> :</w:t>
            </w:r>
            <w:r w:rsidRPr="00835326">
              <w:rPr>
                <w:rFonts w:ascii="Times New Roman" w:hAnsi="Times New Roman" w:cs="Times New Roman"/>
              </w:rPr>
              <w:t xml:space="preserve"> </w:t>
            </w:r>
          </w:p>
          <w:p w14:paraId="50FB1E14" w14:textId="7203D123" w:rsidR="00036027" w:rsidRPr="00835326" w:rsidRDefault="00036027" w:rsidP="00036027">
            <w:pPr>
              <w:rPr>
                <w:rFonts w:ascii="Times New Roman" w:hAnsi="Times New Roman" w:cs="Times New Roman"/>
              </w:rPr>
            </w:pPr>
            <w:r w:rsidRPr="00835326">
              <w:rPr>
                <w:rFonts w:ascii="Times New Roman" w:hAnsi="Times New Roman" w:cs="Times New Roman"/>
                <w:b/>
                <w:bCs/>
              </w:rPr>
              <w:t>Module 3</w:t>
            </w:r>
            <w:r w:rsidR="00FF46F9">
              <w:rPr>
                <w:rFonts w:ascii="Times New Roman" w:hAnsi="Times New Roman" w:cs="Times New Roman"/>
                <w:b/>
                <w:bCs/>
              </w:rPr>
              <w:t xml:space="preserve"> : </w:t>
            </w:r>
          </w:p>
          <w:p w14:paraId="4CBDB9DC" w14:textId="18A4BC46" w:rsidR="00036027" w:rsidRPr="00835326" w:rsidRDefault="00036027" w:rsidP="00036027">
            <w:pPr>
              <w:rPr>
                <w:rFonts w:ascii="Times New Roman" w:hAnsi="Times New Roman" w:cs="Times New Roman"/>
              </w:rPr>
            </w:pPr>
            <w:r w:rsidRPr="00835326">
              <w:rPr>
                <w:rFonts w:ascii="Times New Roman" w:hAnsi="Times New Roman" w:cs="Times New Roman"/>
                <w:b/>
                <w:bCs/>
              </w:rPr>
              <w:t>Module</w:t>
            </w:r>
            <w:r w:rsidRPr="00835326">
              <w:rPr>
                <w:rFonts w:ascii="Times New Roman" w:hAnsi="Times New Roman" w:cs="Times New Roman"/>
              </w:rPr>
              <w:t xml:space="preserve"> </w:t>
            </w:r>
            <w:r>
              <w:rPr>
                <w:rFonts w:ascii="Times New Roman" w:hAnsi="Times New Roman" w:cs="Times New Roman"/>
              </w:rPr>
              <w:t>4</w:t>
            </w:r>
            <w:r w:rsidR="00FF46F9">
              <w:rPr>
                <w:rFonts w:ascii="Times New Roman" w:hAnsi="Times New Roman" w:cs="Times New Roman"/>
              </w:rPr>
              <w:t xml:space="preserve"> : </w:t>
            </w:r>
            <w:r w:rsidRPr="00835326">
              <w:rPr>
                <w:rFonts w:ascii="Times New Roman" w:hAnsi="Times New Roman" w:cs="Times New Roman"/>
              </w:rPr>
              <w:t xml:space="preserve"> </w:t>
            </w:r>
          </w:p>
          <w:p w14:paraId="25900989" w14:textId="280C9612" w:rsidR="00036027" w:rsidRPr="00835326" w:rsidRDefault="00036027" w:rsidP="00036027">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5</w:t>
            </w:r>
            <w:r w:rsidR="00FF46F9">
              <w:rPr>
                <w:rFonts w:ascii="Times New Roman" w:hAnsi="Times New Roman" w:cs="Times New Roman"/>
                <w:b/>
                <w:bCs/>
              </w:rPr>
              <w:t xml:space="preserve"> : </w:t>
            </w:r>
            <w:r w:rsidRPr="00835326">
              <w:rPr>
                <w:rFonts w:ascii="Times New Roman" w:hAnsi="Times New Roman" w:cs="Times New Roman"/>
              </w:rPr>
              <w:t xml:space="preserve"> </w:t>
            </w:r>
          </w:p>
          <w:p w14:paraId="21CA93BB" w14:textId="37BEDE00" w:rsidR="00036027" w:rsidRPr="00835326" w:rsidRDefault="00036027" w:rsidP="00036027">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6</w:t>
            </w:r>
            <w:r w:rsidR="00FF46F9">
              <w:rPr>
                <w:rFonts w:ascii="Times New Roman" w:hAnsi="Times New Roman" w:cs="Times New Roman"/>
                <w:b/>
                <w:bCs/>
              </w:rPr>
              <w:t xml:space="preserve"> : </w:t>
            </w:r>
            <w:r w:rsidRPr="00835326">
              <w:rPr>
                <w:rFonts w:ascii="Times New Roman" w:hAnsi="Times New Roman" w:cs="Times New Roman"/>
              </w:rPr>
              <w:t xml:space="preserve"> </w:t>
            </w:r>
          </w:p>
          <w:p w14:paraId="3B745FC1" w14:textId="2DCEAC67" w:rsidR="00E54E0E" w:rsidRPr="00835326" w:rsidRDefault="00036027" w:rsidP="00036027">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7</w:t>
            </w:r>
            <w:r w:rsidR="00FF46F9">
              <w:rPr>
                <w:rFonts w:ascii="Times New Roman" w:hAnsi="Times New Roman" w:cs="Times New Roman"/>
                <w:b/>
                <w:bCs/>
              </w:rPr>
              <w:t xml:space="preserve"> : </w:t>
            </w:r>
          </w:p>
        </w:tc>
        <w:tc>
          <w:tcPr>
            <w:tcW w:w="4336" w:type="dxa"/>
          </w:tcPr>
          <w:p w14:paraId="4834E100" w14:textId="7C56E07F" w:rsidR="0018327A" w:rsidRDefault="000F5E3D" w:rsidP="000F5E3D">
            <w:pPr>
              <w:pBdr>
                <w:left w:val="single" w:sz="4" w:space="4" w:color="auto"/>
                <w:right w:val="single" w:sz="4" w:space="4" w:color="auto"/>
              </w:pBdr>
              <w:jc w:val="center"/>
              <w:rPr>
                <w:rFonts w:ascii="Times New Roman" w:eastAsia="Times New Roman" w:hAnsi="Times New Roman" w:cs="Times New Roman"/>
                <w:b/>
                <w:bCs/>
                <w:iCs/>
                <w:sz w:val="18"/>
                <w:szCs w:val="18"/>
                <w:bdr w:val="single" w:sz="4" w:space="0" w:color="auto"/>
                <w:lang w:eastAsia="fr-FR"/>
              </w:rPr>
            </w:pPr>
            <w:r>
              <w:rPr>
                <w:rFonts w:ascii="Times New Roman" w:eastAsia="Times New Roman" w:hAnsi="Times New Roman" w:cs="Times New Roman"/>
                <w:b/>
                <w:bCs/>
                <w:iCs/>
                <w:sz w:val="18"/>
                <w:szCs w:val="18"/>
                <w:bdr w:val="single" w:sz="4" w:space="0" w:color="auto"/>
                <w:lang w:eastAsia="fr-FR"/>
              </w:rPr>
              <w:t>A finir</w:t>
            </w:r>
          </w:p>
          <w:p w14:paraId="69F65DF5"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0394CE12" w14:textId="72DF0FC2" w:rsidR="0018327A" w:rsidRPr="00D401F8"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Noms</w:t>
            </w:r>
            <w:r w:rsidRPr="00D401F8">
              <w:rPr>
                <w:rFonts w:ascii="Times New Roman" w:eastAsia="Times New Roman" w:hAnsi="Times New Roman" w:cs="Times New Roman"/>
                <w:iCs/>
                <w:sz w:val="18"/>
                <w:szCs w:val="18"/>
                <w:bdr w:val="single" w:sz="4" w:space="0" w:color="auto"/>
                <w:lang w:eastAsia="fr-FR"/>
              </w:rPr>
              <w:t> </w:t>
            </w:r>
            <w:r w:rsidRPr="00D401F8">
              <w:rPr>
                <w:rFonts w:ascii="Times New Roman" w:eastAsia="Times New Roman" w:hAnsi="Times New Roman" w:cs="Times New Roman"/>
                <w:iCs/>
                <w:sz w:val="18"/>
                <w:szCs w:val="18"/>
                <w:lang w:eastAsia="fr-FR"/>
              </w:rPr>
              <w:t xml:space="preserve">:  </w:t>
            </w:r>
          </w:p>
          <w:p w14:paraId="5703A21C"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7EB22E39" w14:textId="726C86A6" w:rsidR="0018327A" w:rsidRPr="00D401F8"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Verbes/ expressions</w:t>
            </w:r>
            <w:r w:rsidRPr="00D401F8">
              <w:rPr>
                <w:rFonts w:ascii="Times New Roman" w:eastAsia="Times New Roman" w:hAnsi="Times New Roman" w:cs="Times New Roman"/>
                <w:iCs/>
                <w:sz w:val="18"/>
                <w:szCs w:val="18"/>
                <w:lang w:eastAsia="fr-FR"/>
              </w:rPr>
              <w:t xml:space="preserve"> : </w:t>
            </w:r>
          </w:p>
          <w:p w14:paraId="5846BE12"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14A44EED" w14:textId="48769434" w:rsidR="0018327A" w:rsidRPr="00D401F8"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Adjectifs</w:t>
            </w:r>
            <w:r w:rsidRPr="00D401F8">
              <w:rPr>
                <w:rFonts w:ascii="Times New Roman" w:eastAsia="Times New Roman" w:hAnsi="Times New Roman" w:cs="Times New Roman"/>
                <w:iCs/>
                <w:sz w:val="18"/>
                <w:szCs w:val="18"/>
                <w:lang w:eastAsia="fr-FR"/>
              </w:rPr>
              <w:t xml:space="preserve"> : </w:t>
            </w:r>
          </w:p>
          <w:p w14:paraId="7A8A480D" w14:textId="77777777" w:rsidR="00E54E0E" w:rsidRDefault="00E54E0E" w:rsidP="00E54E0E">
            <w:pPr>
              <w:rPr>
                <w:color w:val="000000" w:themeColor="text1"/>
                <w:sz w:val="26"/>
                <w:szCs w:val="26"/>
              </w:rPr>
            </w:pPr>
          </w:p>
        </w:tc>
      </w:tr>
      <w:tr w:rsidR="00E54E0E" w14:paraId="089A2C6D" w14:textId="77777777" w:rsidTr="00E54E0E">
        <w:tc>
          <w:tcPr>
            <w:tcW w:w="1980" w:type="dxa"/>
          </w:tcPr>
          <w:p w14:paraId="2B0301EA" w14:textId="5FCEE6EA" w:rsidR="00E54E0E" w:rsidRDefault="00E54E0E" w:rsidP="00E54E0E">
            <w:pPr>
              <w:rPr>
                <w:color w:val="000000" w:themeColor="text1"/>
                <w:sz w:val="26"/>
                <w:szCs w:val="26"/>
              </w:rPr>
            </w:pPr>
            <w:r w:rsidRPr="00D603E0">
              <w:rPr>
                <w:rFonts w:ascii="Cursif" w:hAnsi="Cursif"/>
              </w:rPr>
              <w:t xml:space="preserve">Période </w:t>
            </w:r>
            <w:r>
              <w:rPr>
                <w:rFonts w:ascii="Cursif" w:hAnsi="Cursif"/>
              </w:rPr>
              <w:t>5</w:t>
            </w:r>
          </w:p>
        </w:tc>
        <w:tc>
          <w:tcPr>
            <w:tcW w:w="9072" w:type="dxa"/>
          </w:tcPr>
          <w:p w14:paraId="633BB4A3" w14:textId="2F2328C0" w:rsidR="00E54E0E" w:rsidRPr="00E54E0E" w:rsidRDefault="00036027" w:rsidP="00E54E0E">
            <w:pPr>
              <w:jc w:val="center"/>
              <w:rPr>
                <w:rFonts w:ascii="Times New Roman" w:hAnsi="Times New Roman" w:cs="Times New Roman"/>
                <w:b/>
                <w:bCs/>
                <w:sz w:val="32"/>
                <w:szCs w:val="32"/>
              </w:rPr>
            </w:pPr>
            <w:r>
              <w:rPr>
                <w:rFonts w:ascii="Times New Roman" w:hAnsi="Times New Roman" w:cs="Times New Roman"/>
                <w:b/>
                <w:bCs/>
                <w:sz w:val="32"/>
                <w:szCs w:val="32"/>
              </w:rPr>
              <w:t>999 têtards</w:t>
            </w:r>
          </w:p>
          <w:p w14:paraId="048DC1D6" w14:textId="77777777" w:rsidR="00E54E0E" w:rsidRDefault="00E54E0E" w:rsidP="00E54E0E">
            <w:pPr>
              <w:rPr>
                <w:rFonts w:ascii="Times New Roman" w:hAnsi="Times New Roman" w:cs="Times New Roman"/>
                <w:sz w:val="20"/>
                <w:szCs w:val="20"/>
                <w:u w:val="single"/>
              </w:rPr>
            </w:pPr>
          </w:p>
          <w:p w14:paraId="28ABAB60" w14:textId="77777777" w:rsidR="00FF46F9" w:rsidRPr="00835326" w:rsidRDefault="00FF46F9" w:rsidP="00FF46F9">
            <w:pPr>
              <w:rPr>
                <w:rFonts w:ascii="Times New Roman" w:hAnsi="Times New Roman" w:cs="Times New Roman"/>
              </w:rPr>
            </w:pPr>
            <w:r w:rsidRPr="00835326">
              <w:rPr>
                <w:rFonts w:ascii="Times New Roman" w:hAnsi="Times New Roman" w:cs="Times New Roman"/>
                <w:b/>
                <w:bCs/>
              </w:rPr>
              <w:t xml:space="preserve">Module 1 : </w:t>
            </w:r>
            <w:r w:rsidRPr="00835326">
              <w:rPr>
                <w:rFonts w:ascii="Times New Roman" w:hAnsi="Times New Roman" w:cs="Times New Roman"/>
              </w:rPr>
              <w:t xml:space="preserve"> </w:t>
            </w:r>
          </w:p>
          <w:p w14:paraId="5CDA4276" w14:textId="77777777" w:rsidR="00FF46F9" w:rsidRPr="00835326" w:rsidRDefault="00FF46F9" w:rsidP="00FF46F9">
            <w:pPr>
              <w:rPr>
                <w:rFonts w:ascii="Times New Roman" w:hAnsi="Times New Roman" w:cs="Times New Roman"/>
              </w:rPr>
            </w:pPr>
            <w:r w:rsidRPr="00835326">
              <w:rPr>
                <w:rFonts w:ascii="Times New Roman" w:hAnsi="Times New Roman" w:cs="Times New Roman"/>
                <w:b/>
                <w:bCs/>
              </w:rPr>
              <w:t>Module 2</w:t>
            </w:r>
            <w:r>
              <w:rPr>
                <w:rFonts w:ascii="Times New Roman" w:hAnsi="Times New Roman" w:cs="Times New Roman"/>
                <w:b/>
                <w:bCs/>
              </w:rPr>
              <w:t> :</w:t>
            </w:r>
            <w:r w:rsidRPr="00835326">
              <w:rPr>
                <w:rFonts w:ascii="Times New Roman" w:hAnsi="Times New Roman" w:cs="Times New Roman"/>
              </w:rPr>
              <w:t xml:space="preserve"> </w:t>
            </w:r>
          </w:p>
          <w:p w14:paraId="3C3498BC" w14:textId="77777777" w:rsidR="00FF46F9" w:rsidRPr="00835326" w:rsidRDefault="00FF46F9" w:rsidP="00FF46F9">
            <w:pPr>
              <w:rPr>
                <w:rFonts w:ascii="Times New Roman" w:hAnsi="Times New Roman" w:cs="Times New Roman"/>
              </w:rPr>
            </w:pPr>
            <w:r w:rsidRPr="00835326">
              <w:rPr>
                <w:rFonts w:ascii="Times New Roman" w:hAnsi="Times New Roman" w:cs="Times New Roman"/>
                <w:b/>
                <w:bCs/>
              </w:rPr>
              <w:t>Module 3</w:t>
            </w:r>
            <w:r>
              <w:rPr>
                <w:rFonts w:ascii="Times New Roman" w:hAnsi="Times New Roman" w:cs="Times New Roman"/>
                <w:b/>
                <w:bCs/>
              </w:rPr>
              <w:t xml:space="preserve"> : </w:t>
            </w:r>
          </w:p>
          <w:p w14:paraId="48D44567" w14:textId="77777777" w:rsidR="00FF46F9" w:rsidRPr="00835326" w:rsidRDefault="00FF46F9" w:rsidP="00FF46F9">
            <w:pPr>
              <w:rPr>
                <w:rFonts w:ascii="Times New Roman" w:hAnsi="Times New Roman" w:cs="Times New Roman"/>
              </w:rPr>
            </w:pPr>
            <w:r w:rsidRPr="00835326">
              <w:rPr>
                <w:rFonts w:ascii="Times New Roman" w:hAnsi="Times New Roman" w:cs="Times New Roman"/>
                <w:b/>
                <w:bCs/>
              </w:rPr>
              <w:t>Module</w:t>
            </w:r>
            <w:r w:rsidRPr="00835326">
              <w:rPr>
                <w:rFonts w:ascii="Times New Roman" w:hAnsi="Times New Roman" w:cs="Times New Roman"/>
              </w:rPr>
              <w:t xml:space="preserve"> </w:t>
            </w:r>
            <w:r>
              <w:rPr>
                <w:rFonts w:ascii="Times New Roman" w:hAnsi="Times New Roman" w:cs="Times New Roman"/>
              </w:rPr>
              <w:t xml:space="preserve">4 : </w:t>
            </w:r>
            <w:r w:rsidRPr="00835326">
              <w:rPr>
                <w:rFonts w:ascii="Times New Roman" w:hAnsi="Times New Roman" w:cs="Times New Roman"/>
              </w:rPr>
              <w:t xml:space="preserve"> </w:t>
            </w:r>
          </w:p>
          <w:p w14:paraId="127769D8" w14:textId="77777777" w:rsidR="00FF46F9" w:rsidRPr="00835326" w:rsidRDefault="00FF46F9" w:rsidP="00FF46F9">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 xml:space="preserve">5 : </w:t>
            </w:r>
            <w:r w:rsidRPr="00835326">
              <w:rPr>
                <w:rFonts w:ascii="Times New Roman" w:hAnsi="Times New Roman" w:cs="Times New Roman"/>
              </w:rPr>
              <w:t xml:space="preserve"> </w:t>
            </w:r>
          </w:p>
          <w:p w14:paraId="0A244CC1" w14:textId="77777777" w:rsidR="00FF46F9" w:rsidRPr="00835326" w:rsidRDefault="00FF46F9" w:rsidP="00FF46F9">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 xml:space="preserve">6 : </w:t>
            </w:r>
            <w:r w:rsidRPr="00835326">
              <w:rPr>
                <w:rFonts w:ascii="Times New Roman" w:hAnsi="Times New Roman" w:cs="Times New Roman"/>
              </w:rPr>
              <w:t xml:space="preserve"> </w:t>
            </w:r>
          </w:p>
          <w:p w14:paraId="2D6D45AD" w14:textId="2DA12DF4" w:rsidR="00E54E0E" w:rsidRPr="000F5E3D" w:rsidRDefault="00FF46F9" w:rsidP="00FF46F9">
            <w:pPr>
              <w:rPr>
                <w:rFonts w:ascii="Times New Roman" w:hAnsi="Times New Roman" w:cs="Times New Roman"/>
              </w:rPr>
            </w:pPr>
            <w:r w:rsidRPr="00835326">
              <w:rPr>
                <w:rFonts w:ascii="Times New Roman" w:hAnsi="Times New Roman" w:cs="Times New Roman"/>
                <w:b/>
                <w:bCs/>
              </w:rPr>
              <w:t xml:space="preserve">Module </w:t>
            </w:r>
            <w:r>
              <w:rPr>
                <w:rFonts w:ascii="Times New Roman" w:hAnsi="Times New Roman" w:cs="Times New Roman"/>
                <w:b/>
                <w:bCs/>
              </w:rPr>
              <w:t>7 :</w:t>
            </w:r>
          </w:p>
        </w:tc>
        <w:tc>
          <w:tcPr>
            <w:tcW w:w="4336" w:type="dxa"/>
          </w:tcPr>
          <w:p w14:paraId="781512FC" w14:textId="5D14DD57" w:rsidR="000F5E3D" w:rsidRDefault="000F5E3D" w:rsidP="000F5E3D">
            <w:pPr>
              <w:pBdr>
                <w:left w:val="single" w:sz="4" w:space="4" w:color="auto"/>
                <w:right w:val="single" w:sz="4" w:space="4" w:color="auto"/>
              </w:pBdr>
              <w:jc w:val="center"/>
              <w:rPr>
                <w:rFonts w:ascii="Times New Roman" w:eastAsia="Times New Roman" w:hAnsi="Times New Roman" w:cs="Times New Roman"/>
                <w:b/>
                <w:bCs/>
                <w:iCs/>
                <w:sz w:val="18"/>
                <w:szCs w:val="18"/>
                <w:bdr w:val="single" w:sz="4" w:space="0" w:color="auto"/>
                <w:lang w:eastAsia="fr-FR"/>
              </w:rPr>
            </w:pPr>
            <w:r>
              <w:rPr>
                <w:rFonts w:ascii="Times New Roman" w:eastAsia="Times New Roman" w:hAnsi="Times New Roman" w:cs="Times New Roman"/>
                <w:b/>
                <w:bCs/>
                <w:iCs/>
                <w:sz w:val="18"/>
                <w:szCs w:val="18"/>
                <w:bdr w:val="single" w:sz="4" w:space="0" w:color="auto"/>
                <w:lang w:eastAsia="fr-FR"/>
              </w:rPr>
              <w:t>A finir</w:t>
            </w:r>
          </w:p>
          <w:p w14:paraId="4B810390" w14:textId="77777777" w:rsidR="000F5E3D" w:rsidRDefault="000F5E3D"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3AE4EAD0" w14:textId="5B86553E" w:rsidR="0018327A"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xml:space="preserve">: </w:t>
            </w:r>
          </w:p>
          <w:p w14:paraId="38C13514" w14:textId="77777777" w:rsidR="00036027" w:rsidRPr="00283301" w:rsidRDefault="00036027" w:rsidP="0018327A">
            <w:pPr>
              <w:pBdr>
                <w:left w:val="single" w:sz="4" w:space="4" w:color="auto"/>
                <w:right w:val="single" w:sz="4" w:space="4" w:color="auto"/>
              </w:pBdr>
              <w:rPr>
                <w:rFonts w:ascii="Times New Roman" w:eastAsia="Times New Roman" w:hAnsi="Times New Roman" w:cs="Times New Roman"/>
                <w:iCs/>
                <w:sz w:val="18"/>
                <w:szCs w:val="18"/>
                <w:lang w:eastAsia="fr-FR"/>
              </w:rPr>
            </w:pPr>
          </w:p>
          <w:p w14:paraId="7B110740" w14:textId="671E0F9D" w:rsidR="0018327A"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Pr>
                <w:rFonts w:ascii="Times New Roman" w:eastAsia="Times New Roman" w:hAnsi="Times New Roman" w:cs="Times New Roman"/>
                <w:b/>
                <w:bCs/>
                <w:iCs/>
                <w:sz w:val="18"/>
                <w:szCs w:val="18"/>
                <w:bdr w:val="single" w:sz="4" w:space="0" w:color="auto"/>
                <w:lang w:eastAsia="fr-FR"/>
              </w:rPr>
              <w:t xml:space="preserve"> / expressions</w:t>
            </w:r>
            <w:r w:rsidRPr="00283301">
              <w:rPr>
                <w:rFonts w:ascii="Times New Roman" w:eastAsia="Times New Roman" w:hAnsi="Times New Roman" w:cs="Times New Roman"/>
                <w:iCs/>
                <w:sz w:val="18"/>
                <w:szCs w:val="18"/>
                <w:lang w:eastAsia="fr-FR"/>
              </w:rPr>
              <w:t> :</w:t>
            </w:r>
            <w:r>
              <w:rPr>
                <w:rFonts w:ascii="Times New Roman" w:eastAsia="Times New Roman" w:hAnsi="Times New Roman" w:cs="Times New Roman"/>
                <w:iCs/>
                <w:sz w:val="18"/>
                <w:szCs w:val="18"/>
                <w:lang w:eastAsia="fr-FR"/>
              </w:rPr>
              <w:t xml:space="preserve"> </w:t>
            </w:r>
          </w:p>
          <w:p w14:paraId="2552B415" w14:textId="77777777" w:rsidR="00036027" w:rsidRPr="00283301" w:rsidRDefault="00036027" w:rsidP="0018327A">
            <w:pPr>
              <w:pBdr>
                <w:left w:val="single" w:sz="4" w:space="4" w:color="auto"/>
                <w:right w:val="single" w:sz="4" w:space="4" w:color="auto"/>
              </w:pBdr>
              <w:rPr>
                <w:rFonts w:ascii="Times New Roman" w:eastAsia="Times New Roman" w:hAnsi="Times New Roman" w:cs="Times New Roman"/>
                <w:iCs/>
                <w:sz w:val="18"/>
                <w:szCs w:val="18"/>
                <w:lang w:eastAsia="fr-FR"/>
              </w:rPr>
            </w:pPr>
          </w:p>
          <w:p w14:paraId="5416C541" w14:textId="38601262" w:rsidR="00E54E0E" w:rsidRPr="0018327A"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w:t>
            </w:r>
          </w:p>
        </w:tc>
      </w:tr>
    </w:tbl>
    <w:p w14:paraId="2BE987C9" w14:textId="55EFDEAC" w:rsidR="00827CE2" w:rsidRDefault="00827CE2" w:rsidP="00B4152A"/>
    <w:p w14:paraId="755261A3" w14:textId="741B2523" w:rsidR="003573E0" w:rsidRDefault="003573E0" w:rsidP="00B4152A">
      <w:r>
        <w:lastRenderedPageBreak/>
        <w:t>Reste en construction</w:t>
      </w:r>
    </w:p>
    <w:sectPr w:rsidR="003573E0" w:rsidSect="00F261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Che">
    <w:altName w:val="@Malgun Gothic Semilight"/>
    <w:charset w:val="81"/>
    <w:family w:val="modern"/>
    <w:pitch w:val="fixed"/>
    <w:sig w:usb0="B00002AF" w:usb1="69D77CFB" w:usb2="00000030" w:usb3="00000000" w:csb0="0008009F" w:csb1="00000000"/>
  </w:font>
  <w:font w:name="Baby Blocks">
    <w:panose1 w:val="00000500000000000000"/>
    <w:charset w:val="00"/>
    <w:family w:val="auto"/>
    <w:pitch w:val="variable"/>
    <w:sig w:usb0="00000003" w:usb1="00000000" w:usb2="00000000" w:usb3="00000000" w:csb0="00000001" w:csb1="00000000"/>
  </w:font>
  <w:font w:name="Cursif">
    <w:panose1 w:val="020B0603050302020204"/>
    <w:charset w:val="00"/>
    <w:family w:val="swiss"/>
    <w:pitch w:val="variable"/>
    <w:sig w:usb0="00000003" w:usb1="00000000" w:usb2="00000000" w:usb3="00000000" w:csb0="00000001" w:csb1="00000000"/>
  </w:font>
  <w:font w:name="Ideal Sans Bold">
    <w:altName w:val="Calibri"/>
    <w:panose1 w:val="00000000000000000000"/>
    <w:charset w:val="00"/>
    <w:family w:val="modern"/>
    <w:notTrueType/>
    <w:pitch w:val="variable"/>
    <w:sig w:usb0="A10000FF" w:usb1="5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975"/>
    <w:multiLevelType w:val="hybridMultilevel"/>
    <w:tmpl w:val="255EFCCA"/>
    <w:lvl w:ilvl="0" w:tplc="E7D6A2D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C768B"/>
    <w:multiLevelType w:val="hybridMultilevel"/>
    <w:tmpl w:val="177AE1EC"/>
    <w:lvl w:ilvl="0" w:tplc="7B783B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B7109D"/>
    <w:multiLevelType w:val="hybridMultilevel"/>
    <w:tmpl w:val="D954F5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F2191C"/>
    <w:multiLevelType w:val="hybridMultilevel"/>
    <w:tmpl w:val="2BE2EF7A"/>
    <w:lvl w:ilvl="0" w:tplc="9EAE1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8F134A"/>
    <w:multiLevelType w:val="hybridMultilevel"/>
    <w:tmpl w:val="33025DF2"/>
    <w:lvl w:ilvl="0" w:tplc="7534AB7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E0313C"/>
    <w:multiLevelType w:val="hybridMultilevel"/>
    <w:tmpl w:val="DA98782C"/>
    <w:lvl w:ilvl="0" w:tplc="D3A87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C57C94"/>
    <w:multiLevelType w:val="hybridMultilevel"/>
    <w:tmpl w:val="9DB8314C"/>
    <w:lvl w:ilvl="0" w:tplc="215C0DF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A64E18"/>
    <w:multiLevelType w:val="hybridMultilevel"/>
    <w:tmpl w:val="4E128E56"/>
    <w:lvl w:ilvl="0" w:tplc="C1DE09E8">
      <w:numFmt w:val="bullet"/>
      <w:lvlText w:val="-"/>
      <w:lvlJc w:val="left"/>
      <w:pPr>
        <w:tabs>
          <w:tab w:val="num" w:pos="720"/>
        </w:tabs>
        <w:ind w:left="720" w:hanging="607"/>
      </w:pPr>
      <w:rPr>
        <w:rFonts w:ascii="@GungsuhChe" w:eastAsia="@GungsuhChe" w:hAnsi="@GungsuhChe" w:cs="@GungsuhChe" w:hint="eastAsi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4912F5"/>
    <w:multiLevelType w:val="hybridMultilevel"/>
    <w:tmpl w:val="7430CDC6"/>
    <w:lvl w:ilvl="0" w:tplc="F87A20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E82617"/>
    <w:multiLevelType w:val="hybridMultilevel"/>
    <w:tmpl w:val="F3C67440"/>
    <w:lvl w:ilvl="0" w:tplc="E15C0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A50E73"/>
    <w:multiLevelType w:val="hybridMultilevel"/>
    <w:tmpl w:val="5786137C"/>
    <w:lvl w:ilvl="0" w:tplc="91E0D9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FA7B68"/>
    <w:multiLevelType w:val="hybridMultilevel"/>
    <w:tmpl w:val="CE701DB6"/>
    <w:lvl w:ilvl="0" w:tplc="977CD55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5223057">
    <w:abstractNumId w:val="6"/>
  </w:num>
  <w:num w:numId="2" w16cid:durableId="465898689">
    <w:abstractNumId w:val="3"/>
  </w:num>
  <w:num w:numId="3" w16cid:durableId="2118864770">
    <w:abstractNumId w:val="1"/>
  </w:num>
  <w:num w:numId="4" w16cid:durableId="797525270">
    <w:abstractNumId w:val="8"/>
  </w:num>
  <w:num w:numId="5" w16cid:durableId="1712266458">
    <w:abstractNumId w:val="5"/>
  </w:num>
  <w:num w:numId="6" w16cid:durableId="365175558">
    <w:abstractNumId w:val="10"/>
  </w:num>
  <w:num w:numId="7" w16cid:durableId="1036470979">
    <w:abstractNumId w:val="9"/>
  </w:num>
  <w:num w:numId="8" w16cid:durableId="539319148">
    <w:abstractNumId w:val="2"/>
  </w:num>
  <w:num w:numId="9" w16cid:durableId="1798987904">
    <w:abstractNumId w:val="7"/>
  </w:num>
  <w:num w:numId="10" w16cid:durableId="50463337">
    <w:abstractNumId w:val="11"/>
  </w:num>
  <w:num w:numId="11" w16cid:durableId="1110978767">
    <w:abstractNumId w:val="0"/>
  </w:num>
  <w:num w:numId="12" w16cid:durableId="1437873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F8"/>
    <w:rsid w:val="000068FD"/>
    <w:rsid w:val="000344A3"/>
    <w:rsid w:val="00036027"/>
    <w:rsid w:val="00056BCB"/>
    <w:rsid w:val="000622CC"/>
    <w:rsid w:val="00086115"/>
    <w:rsid w:val="000874DC"/>
    <w:rsid w:val="00090E9A"/>
    <w:rsid w:val="000B612D"/>
    <w:rsid w:val="000D38F8"/>
    <w:rsid w:val="000E4E94"/>
    <w:rsid w:val="000F1D4A"/>
    <w:rsid w:val="000F2B61"/>
    <w:rsid w:val="000F5E3D"/>
    <w:rsid w:val="001218EE"/>
    <w:rsid w:val="001233EA"/>
    <w:rsid w:val="00126758"/>
    <w:rsid w:val="00126959"/>
    <w:rsid w:val="00127A51"/>
    <w:rsid w:val="00134F70"/>
    <w:rsid w:val="00136B44"/>
    <w:rsid w:val="00146AA7"/>
    <w:rsid w:val="00155C46"/>
    <w:rsid w:val="00160BC6"/>
    <w:rsid w:val="00171ED8"/>
    <w:rsid w:val="001753AC"/>
    <w:rsid w:val="0017642C"/>
    <w:rsid w:val="00176BA1"/>
    <w:rsid w:val="00177020"/>
    <w:rsid w:val="0018327A"/>
    <w:rsid w:val="001855B1"/>
    <w:rsid w:val="001A5306"/>
    <w:rsid w:val="001C22A0"/>
    <w:rsid w:val="00211CE7"/>
    <w:rsid w:val="00216CB2"/>
    <w:rsid w:val="002206FF"/>
    <w:rsid w:val="002373B5"/>
    <w:rsid w:val="0024011F"/>
    <w:rsid w:val="00245BBA"/>
    <w:rsid w:val="00250CF0"/>
    <w:rsid w:val="00270F0C"/>
    <w:rsid w:val="00283301"/>
    <w:rsid w:val="00285339"/>
    <w:rsid w:val="002955BF"/>
    <w:rsid w:val="002A54D4"/>
    <w:rsid w:val="002B4F7F"/>
    <w:rsid w:val="002B561B"/>
    <w:rsid w:val="002B6200"/>
    <w:rsid w:val="002B71A0"/>
    <w:rsid w:val="002C5A8A"/>
    <w:rsid w:val="002E7BF7"/>
    <w:rsid w:val="002E7D36"/>
    <w:rsid w:val="002F5D22"/>
    <w:rsid w:val="002F71EA"/>
    <w:rsid w:val="002F78CE"/>
    <w:rsid w:val="003114E2"/>
    <w:rsid w:val="00311F66"/>
    <w:rsid w:val="0034192C"/>
    <w:rsid w:val="003439EC"/>
    <w:rsid w:val="003453E5"/>
    <w:rsid w:val="00356A67"/>
    <w:rsid w:val="003573E0"/>
    <w:rsid w:val="003878EC"/>
    <w:rsid w:val="00391FE0"/>
    <w:rsid w:val="00397CD9"/>
    <w:rsid w:val="003A62B8"/>
    <w:rsid w:val="003B6021"/>
    <w:rsid w:val="003D44D8"/>
    <w:rsid w:val="003D74B4"/>
    <w:rsid w:val="003E22EE"/>
    <w:rsid w:val="003E2C81"/>
    <w:rsid w:val="003F0557"/>
    <w:rsid w:val="00404140"/>
    <w:rsid w:val="00404CBD"/>
    <w:rsid w:val="00406179"/>
    <w:rsid w:val="00414B36"/>
    <w:rsid w:val="004163A9"/>
    <w:rsid w:val="00423C48"/>
    <w:rsid w:val="00432CBB"/>
    <w:rsid w:val="00447739"/>
    <w:rsid w:val="00453856"/>
    <w:rsid w:val="00453C82"/>
    <w:rsid w:val="00457105"/>
    <w:rsid w:val="004579EF"/>
    <w:rsid w:val="00465FD9"/>
    <w:rsid w:val="00473FC4"/>
    <w:rsid w:val="00477755"/>
    <w:rsid w:val="004807E2"/>
    <w:rsid w:val="004865ED"/>
    <w:rsid w:val="00486748"/>
    <w:rsid w:val="004A457D"/>
    <w:rsid w:val="004E3197"/>
    <w:rsid w:val="004E5263"/>
    <w:rsid w:val="00500514"/>
    <w:rsid w:val="0050212A"/>
    <w:rsid w:val="0053639F"/>
    <w:rsid w:val="00570C85"/>
    <w:rsid w:val="00581109"/>
    <w:rsid w:val="0058596D"/>
    <w:rsid w:val="00593473"/>
    <w:rsid w:val="005A6827"/>
    <w:rsid w:val="005B116B"/>
    <w:rsid w:val="005C2FB1"/>
    <w:rsid w:val="005D07E2"/>
    <w:rsid w:val="005E16EB"/>
    <w:rsid w:val="00605D6D"/>
    <w:rsid w:val="00611C03"/>
    <w:rsid w:val="006129B3"/>
    <w:rsid w:val="00612D1F"/>
    <w:rsid w:val="006364D4"/>
    <w:rsid w:val="00641F24"/>
    <w:rsid w:val="00645A34"/>
    <w:rsid w:val="0065360D"/>
    <w:rsid w:val="0065792E"/>
    <w:rsid w:val="00660FEE"/>
    <w:rsid w:val="006660E8"/>
    <w:rsid w:val="00667EE1"/>
    <w:rsid w:val="00672A29"/>
    <w:rsid w:val="00680640"/>
    <w:rsid w:val="006818E5"/>
    <w:rsid w:val="00686DFE"/>
    <w:rsid w:val="006A4B2D"/>
    <w:rsid w:val="006D0B2A"/>
    <w:rsid w:val="006D3A64"/>
    <w:rsid w:val="006D5CE8"/>
    <w:rsid w:val="006E0FE0"/>
    <w:rsid w:val="006E1C23"/>
    <w:rsid w:val="00707AB0"/>
    <w:rsid w:val="00715368"/>
    <w:rsid w:val="00716ECB"/>
    <w:rsid w:val="00721475"/>
    <w:rsid w:val="00722FC9"/>
    <w:rsid w:val="00730E3B"/>
    <w:rsid w:val="007418B3"/>
    <w:rsid w:val="007477FF"/>
    <w:rsid w:val="0079125A"/>
    <w:rsid w:val="00793EA4"/>
    <w:rsid w:val="0079658E"/>
    <w:rsid w:val="007A4C07"/>
    <w:rsid w:val="007A7913"/>
    <w:rsid w:val="007B583D"/>
    <w:rsid w:val="007E4015"/>
    <w:rsid w:val="007F03F6"/>
    <w:rsid w:val="0080135F"/>
    <w:rsid w:val="00815DBB"/>
    <w:rsid w:val="00827CE2"/>
    <w:rsid w:val="00831EE5"/>
    <w:rsid w:val="0083264C"/>
    <w:rsid w:val="00835326"/>
    <w:rsid w:val="00851C66"/>
    <w:rsid w:val="0088177A"/>
    <w:rsid w:val="0089134E"/>
    <w:rsid w:val="008C4A31"/>
    <w:rsid w:val="008E2FA1"/>
    <w:rsid w:val="009030B9"/>
    <w:rsid w:val="00910777"/>
    <w:rsid w:val="00917274"/>
    <w:rsid w:val="00923BFA"/>
    <w:rsid w:val="00941688"/>
    <w:rsid w:val="009552DE"/>
    <w:rsid w:val="00957ED6"/>
    <w:rsid w:val="00973E26"/>
    <w:rsid w:val="009D4580"/>
    <w:rsid w:val="009E2BC0"/>
    <w:rsid w:val="009E6B5D"/>
    <w:rsid w:val="009F27B5"/>
    <w:rsid w:val="009F63BE"/>
    <w:rsid w:val="00A11625"/>
    <w:rsid w:val="00A232D6"/>
    <w:rsid w:val="00A4742B"/>
    <w:rsid w:val="00A611C2"/>
    <w:rsid w:val="00A65A51"/>
    <w:rsid w:val="00A81187"/>
    <w:rsid w:val="00A91378"/>
    <w:rsid w:val="00A97616"/>
    <w:rsid w:val="00AA0D64"/>
    <w:rsid w:val="00AA3CA4"/>
    <w:rsid w:val="00AA513F"/>
    <w:rsid w:val="00AB7BDE"/>
    <w:rsid w:val="00AC0307"/>
    <w:rsid w:val="00AC7792"/>
    <w:rsid w:val="00AD2088"/>
    <w:rsid w:val="00AE1049"/>
    <w:rsid w:val="00AF56AC"/>
    <w:rsid w:val="00B159A4"/>
    <w:rsid w:val="00B162B4"/>
    <w:rsid w:val="00B4152A"/>
    <w:rsid w:val="00B63E3F"/>
    <w:rsid w:val="00B71944"/>
    <w:rsid w:val="00B76E11"/>
    <w:rsid w:val="00B94619"/>
    <w:rsid w:val="00BA2011"/>
    <w:rsid w:val="00BA2E54"/>
    <w:rsid w:val="00BB31AA"/>
    <w:rsid w:val="00BB3E4A"/>
    <w:rsid w:val="00BB79A2"/>
    <w:rsid w:val="00BB7DEA"/>
    <w:rsid w:val="00BC76F2"/>
    <w:rsid w:val="00BD70F6"/>
    <w:rsid w:val="00BE6780"/>
    <w:rsid w:val="00BF36C5"/>
    <w:rsid w:val="00C0533A"/>
    <w:rsid w:val="00C12676"/>
    <w:rsid w:val="00C13A0E"/>
    <w:rsid w:val="00C15246"/>
    <w:rsid w:val="00C22073"/>
    <w:rsid w:val="00C23084"/>
    <w:rsid w:val="00C30453"/>
    <w:rsid w:val="00C325AA"/>
    <w:rsid w:val="00C465E6"/>
    <w:rsid w:val="00C50539"/>
    <w:rsid w:val="00C52D70"/>
    <w:rsid w:val="00C53697"/>
    <w:rsid w:val="00C56AF0"/>
    <w:rsid w:val="00C660A0"/>
    <w:rsid w:val="00C70753"/>
    <w:rsid w:val="00C7355D"/>
    <w:rsid w:val="00C84BA2"/>
    <w:rsid w:val="00CA082E"/>
    <w:rsid w:val="00CC2E01"/>
    <w:rsid w:val="00CD30DE"/>
    <w:rsid w:val="00CE21F2"/>
    <w:rsid w:val="00D114CE"/>
    <w:rsid w:val="00D15F81"/>
    <w:rsid w:val="00D16974"/>
    <w:rsid w:val="00D21E75"/>
    <w:rsid w:val="00D235FA"/>
    <w:rsid w:val="00D27721"/>
    <w:rsid w:val="00D35511"/>
    <w:rsid w:val="00D401F8"/>
    <w:rsid w:val="00D5118F"/>
    <w:rsid w:val="00D603E0"/>
    <w:rsid w:val="00D6798C"/>
    <w:rsid w:val="00D72712"/>
    <w:rsid w:val="00DC4E92"/>
    <w:rsid w:val="00DD0CAD"/>
    <w:rsid w:val="00DD2CB4"/>
    <w:rsid w:val="00DD5BD6"/>
    <w:rsid w:val="00DD7DE3"/>
    <w:rsid w:val="00E1585F"/>
    <w:rsid w:val="00E1691C"/>
    <w:rsid w:val="00E274F3"/>
    <w:rsid w:val="00E41952"/>
    <w:rsid w:val="00E5202B"/>
    <w:rsid w:val="00E54E0E"/>
    <w:rsid w:val="00E76070"/>
    <w:rsid w:val="00EA676F"/>
    <w:rsid w:val="00EB4373"/>
    <w:rsid w:val="00EC1D30"/>
    <w:rsid w:val="00EC34EB"/>
    <w:rsid w:val="00EF4C9E"/>
    <w:rsid w:val="00F07C3F"/>
    <w:rsid w:val="00F10213"/>
    <w:rsid w:val="00F261F6"/>
    <w:rsid w:val="00F267D3"/>
    <w:rsid w:val="00F30F3A"/>
    <w:rsid w:val="00F37CD9"/>
    <w:rsid w:val="00F4428B"/>
    <w:rsid w:val="00F61ABF"/>
    <w:rsid w:val="00F72AFD"/>
    <w:rsid w:val="00F90AA4"/>
    <w:rsid w:val="00F94373"/>
    <w:rsid w:val="00FB5E0B"/>
    <w:rsid w:val="00FB717A"/>
    <w:rsid w:val="00FC2CDF"/>
    <w:rsid w:val="00FC7F40"/>
    <w:rsid w:val="00FF46F9"/>
    <w:rsid w:val="00FF4767"/>
    <w:rsid w:val="00FF5039"/>
    <w:rsid w:val="00FF61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0C62"/>
  <w15:chartTrackingRefBased/>
  <w15:docId w15:val="{EB8228D9-BC4F-470E-8083-901DF2E7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52A"/>
    <w:pPr>
      <w:ind w:left="720"/>
      <w:contextualSpacing/>
    </w:pPr>
  </w:style>
  <w:style w:type="table" w:styleId="Grilledutableau">
    <w:name w:val="Table Grid"/>
    <w:basedOn w:val="TableauNormal"/>
    <w:uiPriority w:val="39"/>
    <w:rsid w:val="0082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39EC"/>
    <w:pPr>
      <w:tabs>
        <w:tab w:val="center" w:pos="4536"/>
        <w:tab w:val="right" w:pos="9072"/>
      </w:tabs>
      <w:spacing w:after="0" w:line="240" w:lineRule="auto"/>
    </w:pPr>
  </w:style>
  <w:style w:type="character" w:customStyle="1" w:styleId="En-tteCar">
    <w:name w:val="En-tête Car"/>
    <w:basedOn w:val="Policepardfaut"/>
    <w:link w:val="En-tte"/>
    <w:uiPriority w:val="99"/>
    <w:rsid w:val="0034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3683-7792-4C01-BAC1-6B6C1C38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3894</Words>
  <Characters>21422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Sebastien COUSIN</cp:lastModifiedBy>
  <cp:revision>7</cp:revision>
  <cp:lastPrinted>2025-08-12T14:59:00Z</cp:lastPrinted>
  <dcterms:created xsi:type="dcterms:W3CDTF">2025-06-29T20:37:00Z</dcterms:created>
  <dcterms:modified xsi:type="dcterms:W3CDTF">2025-08-12T15:00:00Z</dcterms:modified>
</cp:coreProperties>
</file>